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16" w:rsidRPr="00F528DA" w:rsidRDefault="0058594F" w:rsidP="00F528DA">
      <w:pPr>
        <w:jc w:val="center"/>
        <w:rPr>
          <w:rFonts w:asciiTheme="minorHAnsi" w:hAnsiTheme="minorHAnsi"/>
          <w:b/>
          <w:sz w:val="28"/>
          <w:szCs w:val="28"/>
        </w:rPr>
      </w:pPr>
      <w:r w:rsidRPr="00F528DA">
        <w:rPr>
          <w:rFonts w:asciiTheme="minorHAnsi" w:hAnsiTheme="minorHAnsi"/>
          <w:b/>
          <w:sz w:val="28"/>
          <w:szCs w:val="28"/>
        </w:rPr>
        <w:t>St Bede’s Catholic High School</w:t>
      </w:r>
    </w:p>
    <w:p w:rsidR="0058594F" w:rsidRPr="008F2372" w:rsidRDefault="0058594F">
      <w:pPr>
        <w:rPr>
          <w:rFonts w:asciiTheme="minorHAnsi" w:hAnsiTheme="minorHAnsi"/>
          <w:b/>
          <w:sz w:val="24"/>
          <w:szCs w:val="24"/>
        </w:rPr>
      </w:pPr>
    </w:p>
    <w:p w:rsidR="0058594F" w:rsidRPr="008F2372" w:rsidRDefault="0058594F">
      <w:pPr>
        <w:rPr>
          <w:rFonts w:asciiTheme="minorHAnsi" w:hAnsiTheme="minorHAnsi"/>
          <w:b/>
          <w:sz w:val="24"/>
          <w:szCs w:val="24"/>
        </w:rPr>
      </w:pPr>
      <w:r w:rsidRPr="008F2372">
        <w:rPr>
          <w:rFonts w:asciiTheme="minorHAnsi" w:hAnsiTheme="minorHAnsi"/>
          <w:b/>
          <w:sz w:val="24"/>
          <w:szCs w:val="24"/>
        </w:rPr>
        <w:t>Safeguarding Children</w:t>
      </w:r>
    </w:p>
    <w:p w:rsidR="0058594F" w:rsidRPr="008F2372" w:rsidRDefault="0058594F">
      <w:pPr>
        <w:rPr>
          <w:rFonts w:asciiTheme="minorHAnsi" w:hAnsiTheme="minorHAnsi"/>
          <w:b/>
          <w:sz w:val="24"/>
          <w:szCs w:val="24"/>
        </w:rPr>
      </w:pPr>
    </w:p>
    <w:p w:rsidR="0058594F" w:rsidRPr="008F2372" w:rsidRDefault="0058594F">
      <w:pPr>
        <w:rPr>
          <w:rFonts w:asciiTheme="minorHAnsi" w:hAnsiTheme="minorHAnsi"/>
          <w:sz w:val="24"/>
          <w:szCs w:val="24"/>
        </w:rPr>
      </w:pPr>
      <w:r w:rsidRPr="008F2372">
        <w:rPr>
          <w:rFonts w:asciiTheme="minorHAnsi" w:hAnsiTheme="minorHAnsi"/>
          <w:sz w:val="24"/>
          <w:szCs w:val="24"/>
        </w:rPr>
        <w:t>Keeping Children Safe in Education (</w:t>
      </w:r>
      <w:r w:rsidR="00DA31A7">
        <w:rPr>
          <w:rFonts w:asciiTheme="minorHAnsi" w:hAnsiTheme="minorHAnsi"/>
          <w:sz w:val="24"/>
          <w:szCs w:val="24"/>
        </w:rPr>
        <w:t>Sept 20</w:t>
      </w:r>
      <w:r w:rsidR="00911C8A">
        <w:rPr>
          <w:rFonts w:asciiTheme="minorHAnsi" w:hAnsiTheme="minorHAnsi"/>
          <w:sz w:val="24"/>
          <w:szCs w:val="24"/>
        </w:rPr>
        <w:t>2</w:t>
      </w:r>
      <w:r w:rsidR="00453246">
        <w:rPr>
          <w:rFonts w:asciiTheme="minorHAnsi" w:hAnsiTheme="minorHAnsi"/>
          <w:sz w:val="24"/>
          <w:szCs w:val="24"/>
        </w:rPr>
        <w:t>1</w:t>
      </w:r>
      <w:r w:rsidRPr="008F2372">
        <w:rPr>
          <w:rFonts w:asciiTheme="minorHAnsi" w:hAnsiTheme="minorHAnsi"/>
          <w:sz w:val="24"/>
          <w:szCs w:val="24"/>
        </w:rPr>
        <w:t>)</w:t>
      </w:r>
    </w:p>
    <w:p w:rsidR="0058594F" w:rsidRPr="008F2372" w:rsidRDefault="0058594F">
      <w:pPr>
        <w:rPr>
          <w:rFonts w:asciiTheme="minorHAnsi" w:hAnsiTheme="minorHAnsi"/>
          <w:sz w:val="24"/>
          <w:szCs w:val="24"/>
        </w:rPr>
      </w:pPr>
    </w:p>
    <w:p w:rsidR="0058594F" w:rsidRPr="008F2372" w:rsidRDefault="0058594F">
      <w:pPr>
        <w:rPr>
          <w:rFonts w:asciiTheme="minorHAnsi" w:hAnsiTheme="minorHAnsi"/>
          <w:sz w:val="24"/>
          <w:szCs w:val="24"/>
        </w:rPr>
      </w:pPr>
      <w:r w:rsidRPr="008F2372">
        <w:rPr>
          <w:rFonts w:asciiTheme="minorHAnsi" w:hAnsiTheme="minorHAnsi"/>
          <w:sz w:val="24"/>
          <w:szCs w:val="24"/>
        </w:rPr>
        <w:t xml:space="preserve">We can all play a part in keeping children safe whilst </w:t>
      </w:r>
      <w:r w:rsidR="00875D0F" w:rsidRPr="008F2372">
        <w:rPr>
          <w:rFonts w:asciiTheme="minorHAnsi" w:hAnsiTheme="minorHAnsi"/>
          <w:sz w:val="24"/>
          <w:szCs w:val="24"/>
        </w:rPr>
        <w:t>working on or visiting the school site.  This is whether you are directly employed by the school,</w:t>
      </w:r>
      <w:r w:rsidR="00AD3447">
        <w:rPr>
          <w:rFonts w:asciiTheme="minorHAnsi" w:hAnsiTheme="minorHAnsi"/>
          <w:sz w:val="24"/>
          <w:szCs w:val="24"/>
        </w:rPr>
        <w:t xml:space="preserve"> </w:t>
      </w:r>
      <w:r w:rsidR="00875D0F" w:rsidRPr="008F2372">
        <w:rPr>
          <w:rFonts w:asciiTheme="minorHAnsi" w:hAnsiTheme="minorHAnsi"/>
          <w:sz w:val="24"/>
          <w:szCs w:val="24"/>
        </w:rPr>
        <w:t>working as a contractor</w:t>
      </w:r>
      <w:r w:rsidR="00AD3447">
        <w:rPr>
          <w:rFonts w:asciiTheme="minorHAnsi" w:hAnsiTheme="minorHAnsi"/>
          <w:sz w:val="24"/>
          <w:szCs w:val="24"/>
        </w:rPr>
        <w:t>,</w:t>
      </w:r>
      <w:r w:rsidR="00875D0F" w:rsidRPr="008F2372">
        <w:rPr>
          <w:rFonts w:asciiTheme="minorHAnsi" w:hAnsiTheme="minorHAnsi"/>
          <w:sz w:val="24"/>
          <w:szCs w:val="24"/>
        </w:rPr>
        <w:t xml:space="preserve"> sub-contractor</w:t>
      </w:r>
      <w:r w:rsidR="003B1995" w:rsidRPr="008F2372">
        <w:rPr>
          <w:rFonts w:asciiTheme="minorHAnsi" w:hAnsiTheme="minorHAnsi"/>
          <w:sz w:val="24"/>
          <w:szCs w:val="24"/>
        </w:rPr>
        <w:t xml:space="preserve"> or a volunteer.</w:t>
      </w:r>
    </w:p>
    <w:p w:rsidR="003B1995" w:rsidRPr="008F2372" w:rsidRDefault="003B1995">
      <w:pPr>
        <w:rPr>
          <w:rFonts w:asciiTheme="minorHAnsi" w:hAnsiTheme="minorHAnsi"/>
          <w:sz w:val="24"/>
          <w:szCs w:val="24"/>
        </w:rPr>
      </w:pPr>
    </w:p>
    <w:p w:rsidR="003B1995" w:rsidRPr="008F2372" w:rsidRDefault="003B1995">
      <w:pPr>
        <w:rPr>
          <w:rFonts w:asciiTheme="minorHAnsi" w:hAnsiTheme="minorHAnsi"/>
          <w:b/>
          <w:sz w:val="24"/>
          <w:szCs w:val="24"/>
        </w:rPr>
      </w:pPr>
      <w:r w:rsidRPr="008F2372">
        <w:rPr>
          <w:rFonts w:asciiTheme="minorHAnsi" w:hAnsiTheme="minorHAnsi"/>
          <w:b/>
          <w:sz w:val="24"/>
          <w:szCs w:val="24"/>
        </w:rPr>
        <w:t>Keeping Ourselves Safe</w:t>
      </w:r>
    </w:p>
    <w:p w:rsidR="003B1995" w:rsidRPr="008F2372" w:rsidRDefault="003B1995">
      <w:pPr>
        <w:rPr>
          <w:rFonts w:asciiTheme="minorHAnsi" w:hAnsiTheme="minorHAnsi"/>
          <w:sz w:val="24"/>
          <w:szCs w:val="24"/>
        </w:rPr>
      </w:pPr>
    </w:p>
    <w:p w:rsidR="003B1995" w:rsidRDefault="003B1995">
      <w:pPr>
        <w:rPr>
          <w:rFonts w:asciiTheme="minorHAnsi" w:hAnsiTheme="minorHAnsi"/>
          <w:sz w:val="24"/>
          <w:szCs w:val="24"/>
        </w:rPr>
      </w:pPr>
      <w:r w:rsidRPr="008F2372">
        <w:rPr>
          <w:rFonts w:asciiTheme="minorHAnsi" w:hAnsiTheme="minorHAnsi"/>
          <w:sz w:val="24"/>
          <w:szCs w:val="24"/>
        </w:rPr>
        <w:t>We must also take steps to keep ourselves safe. Our actions can sometimes be perceived in a way that was not intended. We want to promote safe working practices for everyone on the school site, whatever our role. To keep yourself</w:t>
      </w:r>
      <w:r w:rsidR="006041EB">
        <w:rPr>
          <w:rFonts w:asciiTheme="minorHAnsi" w:hAnsiTheme="minorHAnsi"/>
          <w:sz w:val="24"/>
          <w:szCs w:val="24"/>
        </w:rPr>
        <w:t xml:space="preserve"> saf</w:t>
      </w:r>
      <w:r w:rsidR="00C83DE1" w:rsidRPr="008F2372">
        <w:rPr>
          <w:rFonts w:asciiTheme="minorHAnsi" w:hAnsiTheme="minorHAnsi"/>
          <w:sz w:val="24"/>
          <w:szCs w:val="24"/>
        </w:rPr>
        <w:t>e please follow this:</w:t>
      </w:r>
    </w:p>
    <w:p w:rsidR="00DA31A7" w:rsidRPr="008F2372" w:rsidRDefault="00DA31A7">
      <w:pPr>
        <w:rPr>
          <w:rFonts w:asciiTheme="minorHAnsi" w:hAnsiTheme="minorHAnsi"/>
          <w:sz w:val="24"/>
          <w:szCs w:val="24"/>
        </w:rPr>
      </w:pPr>
    </w:p>
    <w:p w:rsidR="00C83DE1" w:rsidRPr="00DA31A7" w:rsidRDefault="00DA31A7">
      <w:pPr>
        <w:rPr>
          <w:rFonts w:asciiTheme="minorHAnsi" w:hAnsiTheme="minorHAnsi"/>
          <w:b/>
          <w:sz w:val="24"/>
          <w:szCs w:val="24"/>
        </w:rPr>
      </w:pPr>
      <w:r w:rsidRPr="00DA31A7">
        <w:rPr>
          <w:rFonts w:asciiTheme="minorHAnsi" w:hAnsiTheme="minorHAnsi"/>
          <w:b/>
          <w:sz w:val="24"/>
          <w:szCs w:val="24"/>
        </w:rPr>
        <w:t>For all adults in school</w:t>
      </w:r>
    </w:p>
    <w:p w:rsidR="00C83DE1" w:rsidRPr="008F2372" w:rsidRDefault="00C83DE1">
      <w:pPr>
        <w:rPr>
          <w:rFonts w:asciiTheme="minorHAnsi" w:hAnsiTheme="minorHAnsi"/>
          <w:b/>
          <w:sz w:val="24"/>
          <w:szCs w:val="24"/>
        </w:rPr>
      </w:pPr>
      <w:r w:rsidRPr="008F2372">
        <w:rPr>
          <w:rFonts w:asciiTheme="minorHAnsi" w:hAnsiTheme="minorHAnsi"/>
          <w:b/>
          <w:sz w:val="24"/>
          <w:szCs w:val="24"/>
        </w:rPr>
        <w:t>DO...</w:t>
      </w:r>
    </w:p>
    <w:p w:rsidR="00C83DE1" w:rsidRPr="008F2372" w:rsidRDefault="00C83DE1">
      <w:pPr>
        <w:rPr>
          <w:rFonts w:asciiTheme="minorHAnsi" w:hAnsiTheme="minorHAnsi"/>
          <w:b/>
          <w:sz w:val="24"/>
          <w:szCs w:val="24"/>
        </w:rPr>
      </w:pPr>
    </w:p>
    <w:p w:rsidR="00C83DE1" w:rsidRDefault="00C83DE1" w:rsidP="00C83DE1">
      <w:pPr>
        <w:pStyle w:val="ListParagraph"/>
        <w:numPr>
          <w:ilvl w:val="0"/>
          <w:numId w:val="1"/>
        </w:numPr>
        <w:ind w:left="454"/>
        <w:rPr>
          <w:rFonts w:asciiTheme="minorHAnsi" w:hAnsiTheme="minorHAnsi"/>
          <w:sz w:val="24"/>
          <w:szCs w:val="24"/>
        </w:rPr>
      </w:pPr>
      <w:r w:rsidRPr="008F2372">
        <w:rPr>
          <w:rFonts w:asciiTheme="minorHAnsi" w:hAnsiTheme="minorHAnsi"/>
          <w:sz w:val="24"/>
          <w:szCs w:val="24"/>
        </w:rPr>
        <w:t>Wear yo</w:t>
      </w:r>
      <w:r w:rsidR="006041EB">
        <w:rPr>
          <w:rFonts w:asciiTheme="minorHAnsi" w:hAnsiTheme="minorHAnsi"/>
          <w:sz w:val="24"/>
          <w:szCs w:val="24"/>
        </w:rPr>
        <w:t>ur visitors’ badge at all times.</w:t>
      </w:r>
    </w:p>
    <w:p w:rsidR="00C83DE1" w:rsidRPr="008F2372" w:rsidRDefault="00C83DE1" w:rsidP="00C83DE1">
      <w:pPr>
        <w:pStyle w:val="ListParagraph"/>
        <w:numPr>
          <w:ilvl w:val="0"/>
          <w:numId w:val="1"/>
        </w:numPr>
        <w:ind w:left="454"/>
        <w:rPr>
          <w:rFonts w:asciiTheme="minorHAnsi" w:hAnsiTheme="minorHAnsi"/>
          <w:sz w:val="24"/>
          <w:szCs w:val="24"/>
        </w:rPr>
      </w:pPr>
      <w:r w:rsidRPr="008F2372">
        <w:rPr>
          <w:rFonts w:asciiTheme="minorHAnsi" w:hAnsiTheme="minorHAnsi"/>
          <w:sz w:val="24"/>
          <w:szCs w:val="24"/>
        </w:rPr>
        <w:t xml:space="preserve">Report any unacceptable behaviour from a pupil </w:t>
      </w:r>
      <w:r w:rsidR="00E23804">
        <w:rPr>
          <w:rFonts w:asciiTheme="minorHAnsi" w:hAnsiTheme="minorHAnsi"/>
          <w:sz w:val="24"/>
          <w:szCs w:val="24"/>
        </w:rPr>
        <w:t>by ringing</w:t>
      </w:r>
      <w:r w:rsidRPr="008F2372">
        <w:rPr>
          <w:rFonts w:asciiTheme="minorHAnsi" w:hAnsiTheme="minorHAnsi"/>
          <w:sz w:val="24"/>
          <w:szCs w:val="24"/>
        </w:rPr>
        <w:t xml:space="preserve"> main reception </w:t>
      </w:r>
      <w:r w:rsidR="00DA31A7">
        <w:rPr>
          <w:rFonts w:asciiTheme="minorHAnsi" w:hAnsiTheme="minorHAnsi"/>
          <w:sz w:val="24"/>
          <w:szCs w:val="24"/>
        </w:rPr>
        <w:t xml:space="preserve">on 120 </w:t>
      </w:r>
      <w:r w:rsidRPr="008F2372">
        <w:rPr>
          <w:rFonts w:asciiTheme="minorHAnsi" w:hAnsiTheme="minorHAnsi"/>
          <w:sz w:val="24"/>
          <w:szCs w:val="24"/>
        </w:rPr>
        <w:t>who will contact the SLT on call.</w:t>
      </w:r>
    </w:p>
    <w:p w:rsidR="005E5E14" w:rsidRPr="008F2372" w:rsidRDefault="005E5E14" w:rsidP="005E5E14">
      <w:pPr>
        <w:pStyle w:val="ListParagraph"/>
        <w:numPr>
          <w:ilvl w:val="0"/>
          <w:numId w:val="1"/>
        </w:numPr>
        <w:ind w:left="454"/>
        <w:rPr>
          <w:rFonts w:asciiTheme="minorHAnsi" w:hAnsiTheme="minorHAnsi"/>
          <w:b/>
          <w:sz w:val="24"/>
          <w:szCs w:val="24"/>
        </w:rPr>
      </w:pPr>
      <w:r w:rsidRPr="008F2372">
        <w:rPr>
          <w:rFonts w:asciiTheme="minorHAnsi" w:hAnsiTheme="minorHAnsi"/>
          <w:sz w:val="24"/>
          <w:szCs w:val="24"/>
        </w:rPr>
        <w:t xml:space="preserve">Be aware that </w:t>
      </w:r>
      <w:r w:rsidR="00DA31A7">
        <w:rPr>
          <w:rFonts w:asciiTheme="minorHAnsi" w:hAnsiTheme="minorHAnsi"/>
          <w:sz w:val="24"/>
          <w:szCs w:val="24"/>
        </w:rPr>
        <w:t xml:space="preserve">any </w:t>
      </w:r>
      <w:r w:rsidRPr="008F2372">
        <w:rPr>
          <w:rFonts w:asciiTheme="minorHAnsi" w:hAnsiTheme="minorHAnsi"/>
          <w:sz w:val="24"/>
          <w:szCs w:val="24"/>
        </w:rPr>
        <w:t>contact made outside of the school environment as a result of you coming into contact with a pupil whilst you are on a school site, may have an impact on your employment.</w:t>
      </w:r>
      <w:r w:rsidR="00453246">
        <w:rPr>
          <w:rFonts w:asciiTheme="minorHAnsi" w:hAnsiTheme="minorHAnsi"/>
          <w:sz w:val="24"/>
          <w:szCs w:val="24"/>
        </w:rPr>
        <w:t xml:space="preserve"> If you are unsure please ask for advice from our Safeguarding Team.</w:t>
      </w:r>
    </w:p>
    <w:p w:rsidR="00F528DA" w:rsidRDefault="00F528DA" w:rsidP="00F528DA">
      <w:pPr>
        <w:pStyle w:val="ListParagraph"/>
        <w:ind w:left="94"/>
        <w:rPr>
          <w:rFonts w:asciiTheme="minorHAnsi" w:hAnsiTheme="minorHAnsi"/>
          <w:b/>
          <w:sz w:val="24"/>
          <w:szCs w:val="24"/>
        </w:rPr>
      </w:pPr>
    </w:p>
    <w:p w:rsidR="007C7033" w:rsidRDefault="007C7033" w:rsidP="00F528DA">
      <w:pPr>
        <w:pStyle w:val="ListParagraph"/>
        <w:ind w:left="94"/>
        <w:rPr>
          <w:rFonts w:asciiTheme="minorHAnsi" w:hAnsiTheme="minorHAnsi"/>
          <w:b/>
          <w:sz w:val="24"/>
          <w:szCs w:val="24"/>
        </w:rPr>
      </w:pPr>
    </w:p>
    <w:p w:rsidR="007C7033" w:rsidRDefault="007C7033" w:rsidP="00F528DA">
      <w:pPr>
        <w:pStyle w:val="ListParagraph"/>
        <w:ind w:left="94"/>
        <w:rPr>
          <w:rFonts w:asciiTheme="minorHAnsi" w:hAnsiTheme="minorHAnsi"/>
          <w:b/>
          <w:sz w:val="24"/>
          <w:szCs w:val="24"/>
        </w:rPr>
      </w:pPr>
    </w:p>
    <w:p w:rsidR="00BA054B" w:rsidRDefault="00BA054B" w:rsidP="00F528DA">
      <w:pPr>
        <w:pStyle w:val="ListParagraph"/>
        <w:ind w:left="94"/>
        <w:rPr>
          <w:rFonts w:asciiTheme="minorHAnsi" w:hAnsiTheme="minorHAnsi"/>
          <w:b/>
          <w:sz w:val="24"/>
          <w:szCs w:val="24"/>
        </w:rPr>
      </w:pPr>
    </w:p>
    <w:p w:rsidR="00BA054B" w:rsidRDefault="00BA054B" w:rsidP="00F528DA">
      <w:pPr>
        <w:pStyle w:val="ListParagraph"/>
        <w:ind w:left="94"/>
        <w:rPr>
          <w:rFonts w:asciiTheme="minorHAnsi" w:hAnsiTheme="minorHAnsi"/>
          <w:b/>
          <w:sz w:val="24"/>
          <w:szCs w:val="24"/>
        </w:rPr>
      </w:pPr>
    </w:p>
    <w:p w:rsidR="001F4190" w:rsidRPr="008F2372" w:rsidRDefault="001F4190" w:rsidP="00F528DA">
      <w:pPr>
        <w:pStyle w:val="ListParagraph"/>
        <w:ind w:left="94"/>
        <w:rPr>
          <w:rFonts w:asciiTheme="minorHAnsi" w:hAnsiTheme="minorHAnsi"/>
          <w:b/>
          <w:sz w:val="24"/>
          <w:szCs w:val="24"/>
        </w:rPr>
      </w:pPr>
      <w:r w:rsidRPr="008F2372">
        <w:rPr>
          <w:rFonts w:asciiTheme="minorHAnsi" w:hAnsiTheme="minorHAnsi"/>
          <w:b/>
          <w:sz w:val="24"/>
          <w:szCs w:val="24"/>
        </w:rPr>
        <w:t>DO NOT...</w:t>
      </w:r>
    </w:p>
    <w:p w:rsidR="001F4190" w:rsidRPr="002011E3" w:rsidRDefault="001F4190" w:rsidP="008F2372">
      <w:pPr>
        <w:pStyle w:val="ListParagraph"/>
        <w:ind w:left="94"/>
        <w:rPr>
          <w:rFonts w:asciiTheme="minorHAnsi" w:hAnsiTheme="minorHAnsi"/>
          <w:b/>
          <w:sz w:val="2"/>
          <w:szCs w:val="2"/>
        </w:rPr>
      </w:pPr>
    </w:p>
    <w:p w:rsidR="001F4190" w:rsidRPr="002011E3" w:rsidRDefault="001F4190" w:rsidP="008F2372">
      <w:pPr>
        <w:pStyle w:val="ListParagraph"/>
        <w:numPr>
          <w:ilvl w:val="0"/>
          <w:numId w:val="2"/>
        </w:numPr>
        <w:ind w:left="490"/>
        <w:rPr>
          <w:rFonts w:asciiTheme="minorHAnsi" w:hAnsiTheme="minorHAnsi"/>
          <w:b/>
          <w:sz w:val="24"/>
          <w:szCs w:val="24"/>
        </w:rPr>
      </w:pPr>
      <w:r w:rsidRPr="002011E3">
        <w:rPr>
          <w:rFonts w:asciiTheme="minorHAnsi" w:hAnsiTheme="minorHAnsi"/>
          <w:sz w:val="24"/>
          <w:szCs w:val="24"/>
        </w:rPr>
        <w:t xml:space="preserve">Instigate verbal or physical contact with pupils (this applies both on and off site) </w:t>
      </w:r>
    </w:p>
    <w:p w:rsidR="00E7179E" w:rsidRPr="002011E3" w:rsidRDefault="00E7179E" w:rsidP="008F2372">
      <w:pPr>
        <w:pStyle w:val="ListParagraph"/>
        <w:numPr>
          <w:ilvl w:val="0"/>
          <w:numId w:val="2"/>
        </w:numPr>
        <w:ind w:left="490"/>
        <w:rPr>
          <w:rFonts w:asciiTheme="minorHAnsi" w:hAnsiTheme="minorHAnsi"/>
          <w:b/>
          <w:sz w:val="24"/>
          <w:szCs w:val="24"/>
        </w:rPr>
      </w:pPr>
      <w:r w:rsidRPr="002011E3">
        <w:rPr>
          <w:rFonts w:asciiTheme="minorHAnsi" w:hAnsiTheme="minorHAnsi"/>
          <w:sz w:val="24"/>
          <w:szCs w:val="24"/>
        </w:rPr>
        <w:t>Respond to verbal or physical contact from pupils.  If this occurs, or you have any other concerns about pupil behaviour, then report it to the member of school staff who is working with you.</w:t>
      </w:r>
    </w:p>
    <w:p w:rsidR="00E7179E" w:rsidRPr="00017290" w:rsidRDefault="00E7179E" w:rsidP="008F2372">
      <w:pPr>
        <w:pStyle w:val="ListParagraph"/>
        <w:numPr>
          <w:ilvl w:val="0"/>
          <w:numId w:val="2"/>
        </w:numPr>
        <w:ind w:left="490"/>
        <w:rPr>
          <w:rFonts w:asciiTheme="minorHAnsi" w:hAnsiTheme="minorHAnsi"/>
          <w:b/>
          <w:sz w:val="24"/>
          <w:szCs w:val="24"/>
        </w:rPr>
      </w:pPr>
      <w:r w:rsidRPr="00017290">
        <w:rPr>
          <w:rFonts w:asciiTheme="minorHAnsi" w:hAnsiTheme="minorHAnsi"/>
          <w:b/>
          <w:sz w:val="24"/>
          <w:szCs w:val="24"/>
        </w:rPr>
        <w:t>Give any personal information to any pupil, for example your name, address, telephone or mobile number, email address or personal websites.</w:t>
      </w:r>
    </w:p>
    <w:p w:rsidR="00E7179E" w:rsidRPr="002011E3" w:rsidRDefault="00E7179E" w:rsidP="008F2372">
      <w:pPr>
        <w:pStyle w:val="ListParagraph"/>
        <w:numPr>
          <w:ilvl w:val="0"/>
          <w:numId w:val="2"/>
        </w:numPr>
        <w:ind w:left="490"/>
        <w:rPr>
          <w:rFonts w:asciiTheme="minorHAnsi" w:hAnsiTheme="minorHAnsi"/>
          <w:sz w:val="24"/>
          <w:szCs w:val="24"/>
        </w:rPr>
      </w:pPr>
      <w:r w:rsidRPr="00017290">
        <w:rPr>
          <w:rFonts w:asciiTheme="minorHAnsi" w:hAnsiTheme="minorHAnsi"/>
          <w:b/>
          <w:sz w:val="24"/>
          <w:szCs w:val="24"/>
        </w:rPr>
        <w:t>Accept or respond to a pupil attempting to give you personal information, for example their name, address, telephone or mobile number, email address or personal information.</w:t>
      </w:r>
    </w:p>
    <w:p w:rsidR="00E7179E" w:rsidRPr="002011E3" w:rsidRDefault="00E7179E" w:rsidP="008F2372">
      <w:pPr>
        <w:pStyle w:val="ListParagraph"/>
        <w:numPr>
          <w:ilvl w:val="0"/>
          <w:numId w:val="2"/>
        </w:numPr>
        <w:ind w:left="490"/>
        <w:rPr>
          <w:rFonts w:asciiTheme="minorHAnsi" w:hAnsiTheme="minorHAnsi"/>
          <w:sz w:val="24"/>
          <w:szCs w:val="24"/>
        </w:rPr>
      </w:pPr>
      <w:r w:rsidRPr="002011E3">
        <w:rPr>
          <w:rFonts w:asciiTheme="minorHAnsi" w:hAnsiTheme="minorHAnsi"/>
          <w:sz w:val="24"/>
          <w:szCs w:val="24"/>
        </w:rPr>
        <w:t xml:space="preserve">Accept physical or verbal abuse from a pupil.  DO NOT respond yourself, but report it immediately to a senior member of staff or the </w:t>
      </w:r>
      <w:r w:rsidR="00E23804">
        <w:rPr>
          <w:rFonts w:asciiTheme="minorHAnsi" w:hAnsiTheme="minorHAnsi"/>
          <w:sz w:val="24"/>
          <w:szCs w:val="24"/>
        </w:rPr>
        <w:t xml:space="preserve">reception </w:t>
      </w:r>
      <w:proofErr w:type="spellStart"/>
      <w:r w:rsidR="00E23804">
        <w:rPr>
          <w:rFonts w:asciiTheme="minorHAnsi" w:hAnsiTheme="minorHAnsi"/>
          <w:sz w:val="24"/>
          <w:szCs w:val="24"/>
        </w:rPr>
        <w:t>ext</w:t>
      </w:r>
      <w:proofErr w:type="spellEnd"/>
      <w:r w:rsidR="00E23804">
        <w:rPr>
          <w:rFonts w:asciiTheme="minorHAnsi" w:hAnsiTheme="minorHAnsi"/>
          <w:sz w:val="24"/>
          <w:szCs w:val="24"/>
        </w:rPr>
        <w:t xml:space="preserve"> 120</w:t>
      </w:r>
      <w:r w:rsidRPr="002011E3">
        <w:rPr>
          <w:rFonts w:asciiTheme="minorHAnsi" w:hAnsiTheme="minorHAnsi"/>
          <w:sz w:val="24"/>
          <w:szCs w:val="24"/>
        </w:rPr>
        <w:t xml:space="preserve"> if you do not </w:t>
      </w:r>
      <w:r w:rsidR="00116CD8" w:rsidRPr="002011E3">
        <w:rPr>
          <w:rFonts w:asciiTheme="minorHAnsi" w:hAnsiTheme="minorHAnsi"/>
          <w:sz w:val="24"/>
          <w:szCs w:val="24"/>
        </w:rPr>
        <w:t>know who they are or if they are unavailable.</w:t>
      </w:r>
    </w:p>
    <w:p w:rsidR="00116CD8" w:rsidRPr="002011E3" w:rsidRDefault="00116CD8" w:rsidP="008F2372">
      <w:pPr>
        <w:pStyle w:val="ListParagraph"/>
        <w:numPr>
          <w:ilvl w:val="0"/>
          <w:numId w:val="2"/>
        </w:numPr>
        <w:ind w:left="490"/>
        <w:rPr>
          <w:rFonts w:asciiTheme="minorHAnsi" w:hAnsiTheme="minorHAnsi"/>
          <w:sz w:val="24"/>
          <w:szCs w:val="24"/>
        </w:rPr>
      </w:pPr>
      <w:r w:rsidRPr="002011E3">
        <w:rPr>
          <w:rFonts w:asciiTheme="minorHAnsi" w:hAnsiTheme="minorHAnsi"/>
          <w:sz w:val="24"/>
          <w:szCs w:val="24"/>
        </w:rPr>
        <w:t xml:space="preserve">Make personal comments, judgements or observations about a </w:t>
      </w:r>
      <w:proofErr w:type="gramStart"/>
      <w:r w:rsidRPr="002011E3">
        <w:rPr>
          <w:rFonts w:asciiTheme="minorHAnsi" w:hAnsiTheme="minorHAnsi"/>
          <w:sz w:val="24"/>
          <w:szCs w:val="24"/>
        </w:rPr>
        <w:t>pupils</w:t>
      </w:r>
      <w:proofErr w:type="gramEnd"/>
      <w:r w:rsidRPr="002011E3">
        <w:rPr>
          <w:rFonts w:asciiTheme="minorHAnsi" w:hAnsiTheme="minorHAnsi"/>
          <w:sz w:val="24"/>
          <w:szCs w:val="24"/>
        </w:rPr>
        <w:t xml:space="preserve"> behaviour, background or family. Never make a comment to a child that you would not make in fro</w:t>
      </w:r>
      <w:r w:rsidR="006041EB">
        <w:rPr>
          <w:rFonts w:asciiTheme="minorHAnsi" w:hAnsiTheme="minorHAnsi"/>
          <w:sz w:val="24"/>
          <w:szCs w:val="24"/>
        </w:rPr>
        <w:t>nt</w:t>
      </w:r>
      <w:r w:rsidRPr="002011E3">
        <w:rPr>
          <w:rFonts w:asciiTheme="minorHAnsi" w:hAnsiTheme="minorHAnsi"/>
          <w:sz w:val="24"/>
          <w:szCs w:val="24"/>
        </w:rPr>
        <w:t xml:space="preserve"> of another adult or a member of the child’s family.</w:t>
      </w:r>
    </w:p>
    <w:p w:rsidR="00116CD8" w:rsidRPr="002011E3" w:rsidRDefault="00116CD8" w:rsidP="002011E3">
      <w:pPr>
        <w:pStyle w:val="ListParagraph"/>
        <w:numPr>
          <w:ilvl w:val="0"/>
          <w:numId w:val="2"/>
        </w:numPr>
        <w:ind w:left="490"/>
        <w:rPr>
          <w:rFonts w:asciiTheme="minorHAnsi" w:hAnsiTheme="minorHAnsi"/>
          <w:sz w:val="24"/>
          <w:szCs w:val="24"/>
        </w:rPr>
      </w:pPr>
      <w:r w:rsidRPr="002011E3">
        <w:rPr>
          <w:rFonts w:asciiTheme="minorHAnsi" w:hAnsiTheme="minorHAnsi"/>
          <w:sz w:val="24"/>
          <w:szCs w:val="24"/>
        </w:rPr>
        <w:t>Use your mobile phone, iPod or any other electronic equipment in places where pupils may be present e.g.</w:t>
      </w:r>
      <w:r w:rsidR="008F2372" w:rsidRPr="002011E3">
        <w:rPr>
          <w:rFonts w:asciiTheme="minorHAnsi" w:hAnsiTheme="minorHAnsi"/>
          <w:sz w:val="24"/>
          <w:szCs w:val="24"/>
        </w:rPr>
        <w:t xml:space="preserve"> corridors, classrooms, canteen, playgro</w:t>
      </w:r>
      <w:r w:rsidR="00DA31A7">
        <w:rPr>
          <w:rFonts w:asciiTheme="minorHAnsi" w:hAnsiTheme="minorHAnsi"/>
          <w:sz w:val="24"/>
          <w:szCs w:val="24"/>
        </w:rPr>
        <w:t xml:space="preserve">und, reception area </w:t>
      </w:r>
      <w:r w:rsidR="008F2372" w:rsidRPr="002011E3">
        <w:rPr>
          <w:rFonts w:asciiTheme="minorHAnsi" w:hAnsiTheme="minorHAnsi"/>
          <w:sz w:val="24"/>
          <w:szCs w:val="24"/>
        </w:rPr>
        <w:t>etc.</w:t>
      </w:r>
    </w:p>
    <w:p w:rsidR="008F2372" w:rsidRDefault="008F2372" w:rsidP="002011E3">
      <w:pPr>
        <w:pStyle w:val="ListParagraph"/>
        <w:ind w:left="490"/>
        <w:jc w:val="center"/>
        <w:rPr>
          <w:rFonts w:asciiTheme="minorHAnsi" w:hAnsiTheme="minorHAnsi"/>
          <w:b/>
          <w:sz w:val="20"/>
          <w:szCs w:val="20"/>
        </w:rPr>
      </w:pPr>
      <w:r w:rsidRPr="002011E3">
        <w:rPr>
          <w:rFonts w:asciiTheme="minorHAnsi" w:hAnsiTheme="minorHAnsi"/>
          <w:b/>
          <w:sz w:val="20"/>
          <w:szCs w:val="20"/>
        </w:rPr>
        <w:t>PLEASE FOLLOW THE ADVICE IN THIS LEAFLET AND KEEP</w:t>
      </w:r>
      <w:r w:rsidR="002011E3" w:rsidRPr="002011E3">
        <w:rPr>
          <w:rFonts w:asciiTheme="minorHAnsi" w:hAnsiTheme="minorHAnsi"/>
          <w:b/>
          <w:sz w:val="20"/>
          <w:szCs w:val="20"/>
        </w:rPr>
        <w:t xml:space="preserve"> YOURSELF AND OUR </w:t>
      </w:r>
      <w:r w:rsidRPr="002011E3">
        <w:rPr>
          <w:rFonts w:asciiTheme="minorHAnsi" w:hAnsiTheme="minorHAnsi"/>
          <w:b/>
          <w:sz w:val="20"/>
          <w:szCs w:val="20"/>
        </w:rPr>
        <w:t>PUPILS SAFE!</w:t>
      </w:r>
    </w:p>
    <w:p w:rsidR="00E23804" w:rsidRDefault="00E23804" w:rsidP="00AE7D87">
      <w:pPr>
        <w:pStyle w:val="ListParagraph"/>
        <w:ind w:left="490"/>
        <w:jc w:val="left"/>
        <w:rPr>
          <w:rFonts w:asciiTheme="minorHAnsi" w:hAnsiTheme="minorHAnsi"/>
          <w:b/>
          <w:sz w:val="24"/>
          <w:szCs w:val="24"/>
        </w:rPr>
      </w:pPr>
    </w:p>
    <w:p w:rsidR="00453246" w:rsidRDefault="00453246" w:rsidP="00AE7D87">
      <w:pPr>
        <w:pStyle w:val="ListParagraph"/>
        <w:ind w:left="490"/>
        <w:jc w:val="left"/>
        <w:rPr>
          <w:rFonts w:asciiTheme="minorHAnsi" w:hAnsiTheme="minorHAnsi"/>
          <w:b/>
          <w:sz w:val="24"/>
          <w:szCs w:val="24"/>
        </w:rPr>
      </w:pPr>
    </w:p>
    <w:p w:rsidR="00E23804" w:rsidRDefault="00E23804" w:rsidP="00AE7D87">
      <w:pPr>
        <w:pStyle w:val="ListParagraph"/>
        <w:ind w:left="490"/>
        <w:jc w:val="left"/>
        <w:rPr>
          <w:rFonts w:asciiTheme="minorHAnsi" w:hAnsiTheme="minorHAnsi"/>
          <w:b/>
          <w:sz w:val="24"/>
          <w:szCs w:val="24"/>
        </w:rPr>
      </w:pPr>
    </w:p>
    <w:p w:rsidR="00DA31A7" w:rsidRPr="00017290" w:rsidRDefault="00DA31A7" w:rsidP="00AE7D87">
      <w:pPr>
        <w:pStyle w:val="ListParagraph"/>
        <w:ind w:left="490"/>
        <w:jc w:val="left"/>
        <w:rPr>
          <w:rFonts w:asciiTheme="minorHAnsi" w:hAnsiTheme="minorHAnsi"/>
          <w:b/>
          <w:sz w:val="24"/>
          <w:szCs w:val="24"/>
          <w:u w:val="single"/>
        </w:rPr>
      </w:pPr>
      <w:r w:rsidRPr="00017290">
        <w:rPr>
          <w:rFonts w:asciiTheme="minorHAnsi" w:hAnsiTheme="minorHAnsi"/>
          <w:b/>
          <w:sz w:val="24"/>
          <w:szCs w:val="24"/>
          <w:u w:val="single"/>
        </w:rPr>
        <w:t>For Visitors</w:t>
      </w:r>
    </w:p>
    <w:p w:rsidR="00AE7D87" w:rsidRDefault="00AE7D87" w:rsidP="00AE7D87">
      <w:pPr>
        <w:pStyle w:val="ListParagraph"/>
        <w:ind w:left="490"/>
        <w:jc w:val="left"/>
        <w:rPr>
          <w:rFonts w:asciiTheme="minorHAnsi" w:hAnsiTheme="minorHAnsi"/>
          <w:b/>
          <w:sz w:val="24"/>
          <w:szCs w:val="24"/>
        </w:rPr>
      </w:pPr>
      <w:r>
        <w:rPr>
          <w:rFonts w:asciiTheme="minorHAnsi" w:hAnsiTheme="minorHAnsi"/>
          <w:b/>
          <w:sz w:val="24"/>
          <w:szCs w:val="24"/>
        </w:rPr>
        <w:t>If a child makes a verbal or wr</w:t>
      </w:r>
      <w:r w:rsidR="00ED4483">
        <w:rPr>
          <w:rFonts w:asciiTheme="minorHAnsi" w:hAnsiTheme="minorHAnsi"/>
          <w:b/>
          <w:sz w:val="24"/>
          <w:szCs w:val="24"/>
        </w:rPr>
        <w:t>itten disclosure to you...</w:t>
      </w:r>
    </w:p>
    <w:p w:rsidR="00AE7D87" w:rsidRPr="00A83C16" w:rsidRDefault="00AE7D87" w:rsidP="00AE7D87">
      <w:pPr>
        <w:pStyle w:val="ListParagraph"/>
        <w:ind w:left="490"/>
        <w:jc w:val="left"/>
        <w:rPr>
          <w:rFonts w:asciiTheme="minorHAnsi" w:hAnsiTheme="minorHAnsi"/>
          <w:b/>
          <w:sz w:val="20"/>
          <w:szCs w:val="20"/>
        </w:rPr>
      </w:pPr>
    </w:p>
    <w:p w:rsidR="00AE7D87" w:rsidRPr="00017290" w:rsidRDefault="00AE7D87" w:rsidP="00AE7D87">
      <w:pPr>
        <w:pStyle w:val="ListParagraph"/>
        <w:ind w:left="490"/>
        <w:jc w:val="left"/>
        <w:rPr>
          <w:rFonts w:asciiTheme="minorHAnsi" w:hAnsiTheme="minorHAnsi"/>
          <w:b/>
          <w:color w:val="FF0000"/>
          <w:sz w:val="24"/>
          <w:szCs w:val="24"/>
          <w:u w:val="single"/>
        </w:rPr>
      </w:pPr>
      <w:r w:rsidRPr="00017290">
        <w:rPr>
          <w:rFonts w:asciiTheme="minorHAnsi" w:hAnsiTheme="minorHAnsi"/>
          <w:b/>
          <w:color w:val="FF0000"/>
          <w:sz w:val="24"/>
          <w:szCs w:val="24"/>
          <w:u w:val="single"/>
        </w:rPr>
        <w:t>DON’T</w:t>
      </w:r>
      <w:r w:rsidR="00ED4483" w:rsidRPr="00017290">
        <w:rPr>
          <w:rFonts w:asciiTheme="minorHAnsi" w:hAnsiTheme="minorHAnsi"/>
          <w:b/>
          <w:color w:val="FF0000"/>
          <w:sz w:val="24"/>
          <w:szCs w:val="24"/>
          <w:u w:val="single"/>
        </w:rPr>
        <w:t>...</w:t>
      </w:r>
    </w:p>
    <w:p w:rsidR="00AE7D87" w:rsidRPr="00A83C16" w:rsidRDefault="00AE7D87" w:rsidP="00AE7D87">
      <w:pPr>
        <w:pStyle w:val="ListParagraph"/>
        <w:ind w:left="490"/>
        <w:jc w:val="left"/>
        <w:rPr>
          <w:rFonts w:asciiTheme="minorHAnsi" w:hAnsiTheme="minorHAnsi"/>
          <w:b/>
          <w:sz w:val="20"/>
          <w:szCs w:val="20"/>
        </w:rPr>
      </w:pPr>
    </w:p>
    <w:p w:rsidR="00AE7D87" w:rsidRDefault="00AD3447" w:rsidP="00AE7D87">
      <w:pPr>
        <w:pStyle w:val="ListParagraph"/>
        <w:ind w:left="490"/>
        <w:jc w:val="left"/>
        <w:rPr>
          <w:rFonts w:asciiTheme="minorHAnsi" w:hAnsiTheme="minorHAnsi"/>
          <w:sz w:val="24"/>
          <w:szCs w:val="24"/>
        </w:rPr>
      </w:pPr>
      <w:r>
        <w:rPr>
          <w:rFonts w:asciiTheme="minorHAnsi" w:hAnsiTheme="minorHAnsi"/>
          <w:sz w:val="24"/>
          <w:szCs w:val="24"/>
        </w:rPr>
        <w:t>P</w:t>
      </w:r>
      <w:r w:rsidR="00AE7D87">
        <w:rPr>
          <w:rFonts w:asciiTheme="minorHAnsi" w:hAnsiTheme="minorHAnsi"/>
          <w:sz w:val="24"/>
          <w:szCs w:val="24"/>
        </w:rPr>
        <w:t>romise confidentiality</w:t>
      </w:r>
      <w:r>
        <w:rPr>
          <w:rFonts w:asciiTheme="minorHAnsi" w:hAnsiTheme="minorHAnsi"/>
          <w:sz w:val="24"/>
          <w:szCs w:val="24"/>
        </w:rPr>
        <w:t>,</w:t>
      </w:r>
    </w:p>
    <w:p w:rsidR="00AE7D87" w:rsidRPr="00A83C16" w:rsidRDefault="00AE7D87" w:rsidP="00AE7D87">
      <w:pPr>
        <w:pStyle w:val="ListParagraph"/>
        <w:ind w:left="490"/>
        <w:jc w:val="left"/>
        <w:rPr>
          <w:rFonts w:asciiTheme="minorHAnsi" w:hAnsiTheme="minorHAnsi"/>
          <w:sz w:val="20"/>
          <w:szCs w:val="20"/>
        </w:rPr>
      </w:pPr>
    </w:p>
    <w:p w:rsidR="00AE7D87" w:rsidRDefault="00AD3447" w:rsidP="00AE7D87">
      <w:pPr>
        <w:pStyle w:val="ListParagraph"/>
        <w:ind w:left="490"/>
        <w:jc w:val="left"/>
        <w:rPr>
          <w:rFonts w:asciiTheme="minorHAnsi" w:hAnsiTheme="minorHAnsi"/>
          <w:sz w:val="24"/>
          <w:szCs w:val="24"/>
        </w:rPr>
      </w:pPr>
      <w:r>
        <w:rPr>
          <w:rFonts w:asciiTheme="minorHAnsi" w:hAnsiTheme="minorHAnsi"/>
          <w:sz w:val="24"/>
          <w:szCs w:val="24"/>
        </w:rPr>
        <w:t>A</w:t>
      </w:r>
      <w:r w:rsidR="00AE7D87">
        <w:rPr>
          <w:rFonts w:asciiTheme="minorHAnsi" w:hAnsiTheme="minorHAnsi"/>
          <w:sz w:val="24"/>
          <w:szCs w:val="24"/>
        </w:rPr>
        <w:t>sk leading questions</w:t>
      </w:r>
      <w:r>
        <w:rPr>
          <w:rFonts w:asciiTheme="minorHAnsi" w:hAnsiTheme="minorHAnsi"/>
          <w:sz w:val="24"/>
          <w:szCs w:val="24"/>
        </w:rPr>
        <w:t>,</w:t>
      </w:r>
    </w:p>
    <w:p w:rsidR="00AE7D87" w:rsidRPr="00A83C16" w:rsidRDefault="00AE7D87" w:rsidP="00AE7D87">
      <w:pPr>
        <w:pStyle w:val="ListParagraph"/>
        <w:ind w:left="490"/>
        <w:jc w:val="left"/>
        <w:rPr>
          <w:rFonts w:asciiTheme="minorHAnsi" w:hAnsiTheme="minorHAnsi"/>
          <w:sz w:val="20"/>
          <w:szCs w:val="20"/>
        </w:rPr>
      </w:pPr>
    </w:p>
    <w:p w:rsidR="00AE7D87" w:rsidRDefault="00AD3447" w:rsidP="00AE7D87">
      <w:pPr>
        <w:pStyle w:val="ListParagraph"/>
        <w:ind w:left="490"/>
        <w:jc w:val="left"/>
        <w:rPr>
          <w:rFonts w:asciiTheme="minorHAnsi" w:hAnsiTheme="minorHAnsi"/>
          <w:sz w:val="24"/>
          <w:szCs w:val="24"/>
        </w:rPr>
      </w:pPr>
      <w:r>
        <w:rPr>
          <w:rFonts w:asciiTheme="minorHAnsi" w:hAnsiTheme="minorHAnsi"/>
          <w:sz w:val="24"/>
          <w:szCs w:val="24"/>
        </w:rPr>
        <w:t>I</w:t>
      </w:r>
      <w:r w:rsidR="00483A80">
        <w:rPr>
          <w:rFonts w:asciiTheme="minorHAnsi" w:hAnsiTheme="minorHAnsi"/>
          <w:sz w:val="24"/>
          <w:szCs w:val="24"/>
        </w:rPr>
        <w:t>nvestigate</w:t>
      </w:r>
    </w:p>
    <w:p w:rsidR="00483A80" w:rsidRPr="00A83C16" w:rsidRDefault="00483A80" w:rsidP="00AE7D87">
      <w:pPr>
        <w:pStyle w:val="ListParagraph"/>
        <w:ind w:left="490"/>
        <w:jc w:val="left"/>
        <w:rPr>
          <w:rFonts w:asciiTheme="minorHAnsi" w:hAnsiTheme="minorHAnsi"/>
          <w:sz w:val="20"/>
          <w:szCs w:val="20"/>
        </w:rPr>
      </w:pPr>
    </w:p>
    <w:p w:rsidR="00483A80" w:rsidRPr="00017290" w:rsidRDefault="00483A80" w:rsidP="00AE7D87">
      <w:pPr>
        <w:pStyle w:val="ListParagraph"/>
        <w:ind w:left="490"/>
        <w:jc w:val="left"/>
        <w:rPr>
          <w:rFonts w:asciiTheme="minorHAnsi" w:hAnsiTheme="minorHAnsi"/>
          <w:b/>
          <w:color w:val="00B050"/>
          <w:sz w:val="24"/>
          <w:szCs w:val="24"/>
          <w:u w:val="single"/>
        </w:rPr>
      </w:pPr>
      <w:r w:rsidRPr="00017290">
        <w:rPr>
          <w:rFonts w:asciiTheme="minorHAnsi" w:hAnsiTheme="minorHAnsi"/>
          <w:b/>
          <w:color w:val="00B050"/>
          <w:sz w:val="24"/>
          <w:szCs w:val="24"/>
          <w:u w:val="single"/>
        </w:rPr>
        <w:t>DO...</w:t>
      </w:r>
    </w:p>
    <w:p w:rsidR="00ED4483" w:rsidRPr="00A83C16" w:rsidRDefault="00ED4483" w:rsidP="00AE7D87">
      <w:pPr>
        <w:pStyle w:val="ListParagraph"/>
        <w:ind w:left="490"/>
        <w:jc w:val="left"/>
        <w:rPr>
          <w:rFonts w:asciiTheme="minorHAnsi" w:hAnsiTheme="minorHAnsi"/>
          <w:b/>
          <w:sz w:val="20"/>
          <w:szCs w:val="20"/>
        </w:rPr>
      </w:pPr>
    </w:p>
    <w:p w:rsidR="00ED4483" w:rsidRDefault="00AD3447" w:rsidP="00AE7D87">
      <w:pPr>
        <w:pStyle w:val="ListParagraph"/>
        <w:ind w:left="490"/>
        <w:jc w:val="left"/>
        <w:rPr>
          <w:rFonts w:asciiTheme="minorHAnsi" w:hAnsiTheme="minorHAnsi"/>
          <w:sz w:val="24"/>
          <w:szCs w:val="24"/>
        </w:rPr>
      </w:pPr>
      <w:r>
        <w:rPr>
          <w:rFonts w:asciiTheme="minorHAnsi" w:hAnsiTheme="minorHAnsi"/>
          <w:sz w:val="24"/>
          <w:szCs w:val="24"/>
        </w:rPr>
        <w:t>L</w:t>
      </w:r>
      <w:r w:rsidR="00ED4483">
        <w:rPr>
          <w:rFonts w:asciiTheme="minorHAnsi" w:hAnsiTheme="minorHAnsi"/>
          <w:sz w:val="24"/>
          <w:szCs w:val="24"/>
        </w:rPr>
        <w:t>isten</w:t>
      </w:r>
    </w:p>
    <w:p w:rsidR="00ED4483" w:rsidRPr="00A83C16" w:rsidRDefault="00ED4483" w:rsidP="00AE7D87">
      <w:pPr>
        <w:pStyle w:val="ListParagraph"/>
        <w:ind w:left="490"/>
        <w:jc w:val="left"/>
        <w:rPr>
          <w:rFonts w:asciiTheme="minorHAnsi" w:hAnsiTheme="minorHAnsi"/>
          <w:sz w:val="20"/>
          <w:szCs w:val="20"/>
        </w:rPr>
      </w:pPr>
    </w:p>
    <w:p w:rsidR="00ED4483" w:rsidRDefault="00AD3447" w:rsidP="00AE7D87">
      <w:pPr>
        <w:pStyle w:val="ListParagraph"/>
        <w:ind w:left="490"/>
        <w:jc w:val="left"/>
        <w:rPr>
          <w:rFonts w:asciiTheme="minorHAnsi" w:hAnsiTheme="minorHAnsi"/>
          <w:sz w:val="24"/>
          <w:szCs w:val="24"/>
        </w:rPr>
      </w:pPr>
      <w:r>
        <w:rPr>
          <w:rFonts w:asciiTheme="minorHAnsi" w:hAnsiTheme="minorHAnsi"/>
          <w:sz w:val="24"/>
          <w:szCs w:val="24"/>
        </w:rPr>
        <w:t>R</w:t>
      </w:r>
      <w:r w:rsidR="00ED4483">
        <w:rPr>
          <w:rFonts w:asciiTheme="minorHAnsi" w:hAnsiTheme="minorHAnsi"/>
          <w:sz w:val="24"/>
          <w:szCs w:val="24"/>
        </w:rPr>
        <w:t>eassure the child</w:t>
      </w:r>
    </w:p>
    <w:p w:rsidR="00ED4483" w:rsidRPr="00A83C16" w:rsidRDefault="00ED4483" w:rsidP="00AE7D87">
      <w:pPr>
        <w:pStyle w:val="ListParagraph"/>
        <w:ind w:left="490"/>
        <w:jc w:val="left"/>
        <w:rPr>
          <w:rFonts w:asciiTheme="minorHAnsi" w:hAnsiTheme="minorHAnsi"/>
          <w:sz w:val="20"/>
          <w:szCs w:val="20"/>
        </w:rPr>
      </w:pPr>
    </w:p>
    <w:p w:rsidR="00ED4483" w:rsidRDefault="00AD3447" w:rsidP="00AE7D87">
      <w:pPr>
        <w:pStyle w:val="ListParagraph"/>
        <w:ind w:left="490"/>
        <w:jc w:val="left"/>
        <w:rPr>
          <w:rFonts w:asciiTheme="minorHAnsi" w:hAnsiTheme="minorHAnsi"/>
          <w:sz w:val="24"/>
          <w:szCs w:val="24"/>
        </w:rPr>
      </w:pPr>
      <w:r>
        <w:rPr>
          <w:rFonts w:asciiTheme="minorHAnsi" w:hAnsiTheme="minorHAnsi"/>
          <w:sz w:val="24"/>
          <w:szCs w:val="24"/>
        </w:rPr>
        <w:t>T</w:t>
      </w:r>
      <w:r w:rsidR="00ED4483">
        <w:rPr>
          <w:rFonts w:asciiTheme="minorHAnsi" w:hAnsiTheme="minorHAnsi"/>
          <w:sz w:val="24"/>
          <w:szCs w:val="24"/>
        </w:rPr>
        <w:t>ell them you will have to pass on the information to a permanent member of staff at SBCHS</w:t>
      </w:r>
    </w:p>
    <w:p w:rsidR="00ED4483" w:rsidRPr="00A83C16" w:rsidRDefault="00ED4483" w:rsidP="00AE7D87">
      <w:pPr>
        <w:pStyle w:val="ListParagraph"/>
        <w:ind w:left="490"/>
        <w:jc w:val="left"/>
        <w:rPr>
          <w:rFonts w:asciiTheme="minorHAnsi" w:hAnsiTheme="minorHAnsi"/>
          <w:sz w:val="20"/>
          <w:szCs w:val="20"/>
        </w:rPr>
      </w:pPr>
    </w:p>
    <w:p w:rsidR="00ED4483" w:rsidRDefault="00AD3447" w:rsidP="00AE7D87">
      <w:pPr>
        <w:pStyle w:val="ListParagraph"/>
        <w:ind w:left="490"/>
        <w:jc w:val="left"/>
        <w:rPr>
          <w:rFonts w:asciiTheme="minorHAnsi" w:hAnsiTheme="minorHAnsi"/>
          <w:sz w:val="24"/>
          <w:szCs w:val="24"/>
        </w:rPr>
      </w:pPr>
      <w:r>
        <w:rPr>
          <w:rFonts w:asciiTheme="minorHAnsi" w:hAnsiTheme="minorHAnsi"/>
          <w:sz w:val="24"/>
          <w:szCs w:val="24"/>
        </w:rPr>
        <w:t>M</w:t>
      </w:r>
      <w:r w:rsidR="00ED4483">
        <w:rPr>
          <w:rFonts w:asciiTheme="minorHAnsi" w:hAnsiTheme="minorHAnsi"/>
          <w:sz w:val="24"/>
          <w:szCs w:val="24"/>
        </w:rPr>
        <w:t xml:space="preserve">ake a written account in black </w:t>
      </w:r>
      <w:r w:rsidR="00E23804">
        <w:rPr>
          <w:rFonts w:asciiTheme="minorHAnsi" w:hAnsiTheme="minorHAnsi"/>
          <w:sz w:val="24"/>
          <w:szCs w:val="24"/>
        </w:rPr>
        <w:t>or blue ink, sign, date and write your full name.</w:t>
      </w:r>
    </w:p>
    <w:p w:rsidR="00ED4483" w:rsidRPr="00A83C16" w:rsidRDefault="00ED4483" w:rsidP="00AE7D87">
      <w:pPr>
        <w:pStyle w:val="ListParagraph"/>
        <w:ind w:left="490"/>
        <w:jc w:val="left"/>
        <w:rPr>
          <w:rFonts w:asciiTheme="minorHAnsi" w:hAnsiTheme="minorHAnsi"/>
          <w:sz w:val="20"/>
          <w:szCs w:val="20"/>
        </w:rPr>
      </w:pPr>
    </w:p>
    <w:p w:rsidR="00ED4483" w:rsidRDefault="00ED4483" w:rsidP="00AE7D87">
      <w:pPr>
        <w:pStyle w:val="ListParagraph"/>
        <w:ind w:left="490"/>
        <w:jc w:val="left"/>
        <w:rPr>
          <w:rFonts w:asciiTheme="minorHAnsi" w:hAnsiTheme="minorHAnsi"/>
          <w:b/>
          <w:sz w:val="24"/>
          <w:szCs w:val="24"/>
        </w:rPr>
      </w:pPr>
      <w:r>
        <w:rPr>
          <w:rFonts w:asciiTheme="minorHAnsi" w:hAnsiTheme="minorHAnsi"/>
          <w:b/>
          <w:sz w:val="24"/>
          <w:szCs w:val="24"/>
        </w:rPr>
        <w:t>Report your concerns to a member of staff who is working with you. They will report this to the DSL. If in a</w:t>
      </w:r>
      <w:r w:rsidR="00017290">
        <w:rPr>
          <w:rFonts w:asciiTheme="minorHAnsi" w:hAnsiTheme="minorHAnsi"/>
          <w:b/>
          <w:sz w:val="24"/>
          <w:szCs w:val="24"/>
        </w:rPr>
        <w:t xml:space="preserve"> classroom with a phone ring the main reception on 120 and explain your situation. If there is no phone present </w:t>
      </w:r>
      <w:r w:rsidR="00A83C16">
        <w:rPr>
          <w:rFonts w:asciiTheme="minorHAnsi" w:hAnsiTheme="minorHAnsi"/>
          <w:b/>
          <w:sz w:val="24"/>
          <w:szCs w:val="24"/>
        </w:rPr>
        <w:t>escort yourself and pupil to main reception.</w:t>
      </w:r>
    </w:p>
    <w:p w:rsidR="00ED4483" w:rsidRPr="00A83C16" w:rsidRDefault="00ED4483" w:rsidP="00AE7D87">
      <w:pPr>
        <w:pStyle w:val="ListParagraph"/>
        <w:ind w:left="490"/>
        <w:jc w:val="left"/>
        <w:rPr>
          <w:rFonts w:asciiTheme="minorHAnsi" w:hAnsiTheme="minorHAnsi"/>
          <w:b/>
          <w:sz w:val="20"/>
          <w:szCs w:val="20"/>
        </w:rPr>
      </w:pPr>
    </w:p>
    <w:p w:rsidR="00ED4483" w:rsidRDefault="00E23804" w:rsidP="00AE7D87">
      <w:pPr>
        <w:pStyle w:val="ListParagraph"/>
        <w:ind w:left="490"/>
        <w:jc w:val="left"/>
        <w:rPr>
          <w:rFonts w:asciiTheme="minorHAnsi" w:hAnsiTheme="minorHAnsi"/>
          <w:b/>
          <w:sz w:val="24"/>
          <w:szCs w:val="24"/>
        </w:rPr>
      </w:pPr>
      <w:r>
        <w:rPr>
          <w:rFonts w:asciiTheme="minorHAnsi" w:hAnsiTheme="minorHAnsi"/>
          <w:b/>
          <w:sz w:val="24"/>
          <w:szCs w:val="24"/>
        </w:rPr>
        <w:t>Safeguarding Team</w:t>
      </w:r>
    </w:p>
    <w:p w:rsidR="00ED4483" w:rsidRPr="00A83C16" w:rsidRDefault="00ED4483" w:rsidP="00AE7D87">
      <w:pPr>
        <w:pStyle w:val="ListParagraph"/>
        <w:ind w:left="490"/>
        <w:jc w:val="left"/>
        <w:rPr>
          <w:rFonts w:asciiTheme="minorHAnsi" w:hAnsiTheme="minorHAnsi"/>
          <w:b/>
          <w:sz w:val="20"/>
          <w:szCs w:val="20"/>
        </w:rPr>
      </w:pPr>
    </w:p>
    <w:p w:rsidR="00ED4483" w:rsidRDefault="00ED4483" w:rsidP="00AE7D87">
      <w:pPr>
        <w:pStyle w:val="ListParagraph"/>
        <w:ind w:left="490"/>
        <w:jc w:val="left"/>
        <w:rPr>
          <w:rFonts w:asciiTheme="minorHAnsi" w:hAnsiTheme="minorHAnsi"/>
          <w:b/>
          <w:sz w:val="24"/>
          <w:szCs w:val="24"/>
        </w:rPr>
      </w:pPr>
      <w:r>
        <w:rPr>
          <w:rFonts w:asciiTheme="minorHAnsi" w:hAnsiTheme="minorHAnsi"/>
          <w:b/>
          <w:sz w:val="24"/>
          <w:szCs w:val="24"/>
        </w:rPr>
        <w:t>Designated Safeguarding Lead (DSL)</w:t>
      </w:r>
    </w:p>
    <w:p w:rsidR="00ED4483" w:rsidRDefault="00ED4483" w:rsidP="00AE7D87">
      <w:pPr>
        <w:pStyle w:val="ListParagraph"/>
        <w:ind w:left="490"/>
        <w:jc w:val="left"/>
        <w:rPr>
          <w:rFonts w:asciiTheme="minorHAnsi" w:hAnsiTheme="minorHAnsi"/>
          <w:sz w:val="24"/>
          <w:szCs w:val="24"/>
        </w:rPr>
      </w:pPr>
      <w:r>
        <w:rPr>
          <w:rFonts w:asciiTheme="minorHAnsi" w:hAnsiTheme="minorHAnsi"/>
          <w:sz w:val="24"/>
          <w:szCs w:val="24"/>
        </w:rPr>
        <w:t xml:space="preserve">Mrs Debra </w:t>
      </w:r>
      <w:proofErr w:type="gramStart"/>
      <w:r>
        <w:rPr>
          <w:rFonts w:asciiTheme="minorHAnsi" w:hAnsiTheme="minorHAnsi"/>
          <w:sz w:val="24"/>
          <w:szCs w:val="24"/>
        </w:rPr>
        <w:t>Harris</w:t>
      </w:r>
      <w:r w:rsidR="00DA31A7">
        <w:rPr>
          <w:rFonts w:asciiTheme="minorHAnsi" w:hAnsiTheme="minorHAnsi"/>
          <w:sz w:val="24"/>
          <w:szCs w:val="24"/>
        </w:rPr>
        <w:t xml:space="preserve">  (</w:t>
      </w:r>
      <w:proofErr w:type="gramEnd"/>
      <w:r w:rsidR="00DA31A7">
        <w:rPr>
          <w:rFonts w:asciiTheme="minorHAnsi" w:hAnsiTheme="minorHAnsi"/>
          <w:sz w:val="24"/>
          <w:szCs w:val="24"/>
        </w:rPr>
        <w:t>Assistant Headteacher)</w:t>
      </w:r>
    </w:p>
    <w:p w:rsidR="00ED4483" w:rsidRPr="00A83C16" w:rsidRDefault="00ED4483" w:rsidP="00AE7D87">
      <w:pPr>
        <w:pStyle w:val="ListParagraph"/>
        <w:ind w:left="490"/>
        <w:jc w:val="left"/>
        <w:rPr>
          <w:rFonts w:asciiTheme="minorHAnsi" w:hAnsiTheme="minorHAnsi"/>
          <w:sz w:val="16"/>
          <w:szCs w:val="16"/>
        </w:rPr>
      </w:pPr>
    </w:p>
    <w:p w:rsidR="00ED4483" w:rsidRDefault="00ED4483" w:rsidP="00AE7D87">
      <w:pPr>
        <w:pStyle w:val="ListParagraph"/>
        <w:ind w:left="490"/>
        <w:jc w:val="left"/>
        <w:rPr>
          <w:rFonts w:asciiTheme="minorHAnsi" w:hAnsiTheme="minorHAnsi"/>
          <w:b/>
          <w:sz w:val="24"/>
          <w:szCs w:val="24"/>
        </w:rPr>
      </w:pPr>
      <w:r>
        <w:rPr>
          <w:rFonts w:asciiTheme="minorHAnsi" w:hAnsiTheme="minorHAnsi"/>
          <w:b/>
          <w:sz w:val="24"/>
          <w:szCs w:val="24"/>
        </w:rPr>
        <w:t>Backup Safeguarding Lead</w:t>
      </w:r>
      <w:r w:rsidR="00FA22BA">
        <w:rPr>
          <w:rFonts w:asciiTheme="minorHAnsi" w:hAnsiTheme="minorHAnsi"/>
          <w:b/>
          <w:sz w:val="24"/>
          <w:szCs w:val="24"/>
        </w:rPr>
        <w:t>s</w:t>
      </w:r>
    </w:p>
    <w:p w:rsidR="00ED4483" w:rsidRDefault="00ED4483" w:rsidP="00AE7D87">
      <w:pPr>
        <w:pStyle w:val="ListParagraph"/>
        <w:ind w:left="490"/>
        <w:jc w:val="left"/>
        <w:rPr>
          <w:rFonts w:asciiTheme="minorHAnsi" w:hAnsiTheme="minorHAnsi"/>
          <w:sz w:val="24"/>
          <w:szCs w:val="24"/>
        </w:rPr>
      </w:pPr>
      <w:r>
        <w:rPr>
          <w:rFonts w:asciiTheme="minorHAnsi" w:hAnsiTheme="minorHAnsi"/>
          <w:sz w:val="24"/>
          <w:szCs w:val="24"/>
        </w:rPr>
        <w:t xml:space="preserve">Mr </w:t>
      </w:r>
      <w:r w:rsidR="00DA31A7">
        <w:rPr>
          <w:rFonts w:asciiTheme="minorHAnsi" w:hAnsiTheme="minorHAnsi"/>
          <w:sz w:val="24"/>
          <w:szCs w:val="24"/>
        </w:rPr>
        <w:t>Philip Denton (Headteacher)</w:t>
      </w:r>
    </w:p>
    <w:p w:rsidR="00ED4483" w:rsidRDefault="00ED4483" w:rsidP="00AE7D87">
      <w:pPr>
        <w:pStyle w:val="ListParagraph"/>
        <w:ind w:left="490"/>
        <w:jc w:val="left"/>
        <w:rPr>
          <w:rFonts w:asciiTheme="minorHAnsi" w:hAnsiTheme="minorHAnsi"/>
          <w:sz w:val="24"/>
          <w:szCs w:val="24"/>
        </w:rPr>
      </w:pPr>
    </w:p>
    <w:p w:rsidR="00924BCB" w:rsidRDefault="00924BCB" w:rsidP="00AE7D87">
      <w:pPr>
        <w:pStyle w:val="ListParagraph"/>
        <w:ind w:left="490"/>
        <w:jc w:val="left"/>
        <w:rPr>
          <w:rFonts w:asciiTheme="minorHAnsi" w:hAnsiTheme="minorHAnsi"/>
          <w:sz w:val="24"/>
          <w:szCs w:val="24"/>
        </w:rPr>
      </w:pPr>
    </w:p>
    <w:p w:rsidR="00A10F47" w:rsidRDefault="00F4524E" w:rsidP="00D23C64">
      <w:pPr>
        <w:pStyle w:val="ListParagraph"/>
        <w:ind w:left="0"/>
        <w:rPr>
          <w:rFonts w:asciiTheme="minorHAnsi" w:hAnsiTheme="minorHAnsi"/>
          <w:b/>
          <w:sz w:val="24"/>
          <w:szCs w:val="24"/>
        </w:rPr>
      </w:pPr>
      <w:r>
        <w:rPr>
          <w:rFonts w:asciiTheme="minorHAnsi" w:hAnsiTheme="minorHAnsi"/>
          <w:b/>
          <w:sz w:val="24"/>
          <w:szCs w:val="24"/>
        </w:rPr>
        <w:t xml:space="preserve">This guide has been produced to help staff and visitors establish the safest possible learning and working environments which safeguard </w:t>
      </w:r>
      <w:r w:rsidR="00D23C64">
        <w:rPr>
          <w:rFonts w:asciiTheme="minorHAnsi" w:hAnsiTheme="minorHAnsi"/>
          <w:b/>
          <w:sz w:val="24"/>
          <w:szCs w:val="24"/>
        </w:rPr>
        <w:t>young people and reduce the risk of staff being falsely accused of improper or unprofessional conduct.</w:t>
      </w:r>
    </w:p>
    <w:p w:rsidR="00D23C64" w:rsidRDefault="00D23C64" w:rsidP="00D23C64">
      <w:pPr>
        <w:pStyle w:val="ListParagraph"/>
        <w:ind w:left="0"/>
        <w:rPr>
          <w:rFonts w:asciiTheme="minorHAnsi" w:hAnsiTheme="minorHAnsi"/>
          <w:b/>
          <w:sz w:val="24"/>
          <w:szCs w:val="24"/>
        </w:rPr>
      </w:pPr>
    </w:p>
    <w:p w:rsidR="00D23C64" w:rsidRDefault="00D23C64" w:rsidP="00A10F47">
      <w:pPr>
        <w:pStyle w:val="ListParagraph"/>
        <w:ind w:left="0"/>
        <w:jc w:val="left"/>
        <w:rPr>
          <w:rFonts w:asciiTheme="minorHAnsi" w:hAnsiTheme="minorHAnsi"/>
          <w:b/>
          <w:sz w:val="24"/>
          <w:szCs w:val="24"/>
        </w:rPr>
      </w:pPr>
      <w:r>
        <w:rPr>
          <w:rFonts w:asciiTheme="minorHAnsi" w:hAnsiTheme="minorHAnsi"/>
          <w:b/>
          <w:sz w:val="24"/>
          <w:szCs w:val="24"/>
        </w:rPr>
        <w:t>All pupils have the right to be treated with respect and dignity.</w:t>
      </w:r>
    </w:p>
    <w:p w:rsidR="00D23C64" w:rsidRDefault="00D23C64" w:rsidP="00A10F47">
      <w:pPr>
        <w:pStyle w:val="ListParagraph"/>
        <w:ind w:left="0"/>
        <w:jc w:val="left"/>
        <w:rPr>
          <w:rFonts w:asciiTheme="minorHAnsi" w:hAnsiTheme="minorHAnsi"/>
          <w:b/>
          <w:sz w:val="24"/>
          <w:szCs w:val="24"/>
        </w:rPr>
      </w:pPr>
    </w:p>
    <w:p w:rsidR="00D23C64" w:rsidRDefault="00D23C64" w:rsidP="00A10F47">
      <w:pPr>
        <w:pStyle w:val="ListParagraph"/>
        <w:ind w:left="0"/>
        <w:jc w:val="left"/>
        <w:rPr>
          <w:rFonts w:asciiTheme="minorHAnsi" w:hAnsiTheme="minorHAnsi"/>
          <w:b/>
          <w:sz w:val="24"/>
          <w:szCs w:val="24"/>
        </w:rPr>
      </w:pPr>
      <w:r>
        <w:rPr>
          <w:rFonts w:asciiTheme="minorHAnsi" w:hAnsiTheme="minorHAnsi"/>
          <w:b/>
          <w:sz w:val="24"/>
          <w:szCs w:val="24"/>
        </w:rPr>
        <w:t>SBCHS has zero to</w:t>
      </w:r>
      <w:r w:rsidR="00A83C16">
        <w:rPr>
          <w:rFonts w:asciiTheme="minorHAnsi" w:hAnsiTheme="minorHAnsi"/>
          <w:b/>
          <w:sz w:val="24"/>
          <w:szCs w:val="24"/>
        </w:rPr>
        <w:t>lerance to aggressive behaviour from pupils, staff, visitors and parents/carers.</w:t>
      </w:r>
    </w:p>
    <w:p w:rsidR="00D23C64" w:rsidRDefault="00D23C64" w:rsidP="00A10F47">
      <w:pPr>
        <w:pStyle w:val="ListParagraph"/>
        <w:ind w:left="0"/>
        <w:jc w:val="left"/>
        <w:rPr>
          <w:rFonts w:asciiTheme="minorHAnsi" w:hAnsiTheme="minorHAnsi"/>
          <w:b/>
          <w:sz w:val="24"/>
          <w:szCs w:val="24"/>
        </w:rPr>
      </w:pPr>
    </w:p>
    <w:p w:rsidR="00D23C64" w:rsidRPr="00381AD3" w:rsidRDefault="00381AD3" w:rsidP="00A10F47">
      <w:pPr>
        <w:pStyle w:val="ListParagraph"/>
        <w:ind w:left="0"/>
        <w:jc w:val="left"/>
        <w:rPr>
          <w:rFonts w:asciiTheme="minorHAnsi" w:hAnsiTheme="minorHAnsi"/>
          <w:b/>
          <w:sz w:val="28"/>
          <w:szCs w:val="28"/>
          <w:u w:val="single"/>
        </w:rPr>
      </w:pPr>
      <w:r w:rsidRPr="00381AD3">
        <w:rPr>
          <w:rFonts w:asciiTheme="minorHAnsi" w:hAnsiTheme="minorHAnsi"/>
          <w:b/>
          <w:sz w:val="28"/>
          <w:szCs w:val="28"/>
          <w:u w:val="single"/>
        </w:rPr>
        <w:t>F</w:t>
      </w:r>
      <w:r w:rsidR="00D23C64" w:rsidRPr="00381AD3">
        <w:rPr>
          <w:rFonts w:asciiTheme="minorHAnsi" w:hAnsiTheme="minorHAnsi"/>
          <w:b/>
          <w:sz w:val="28"/>
          <w:szCs w:val="28"/>
          <w:u w:val="single"/>
        </w:rPr>
        <w:t xml:space="preserve">or </w:t>
      </w:r>
      <w:proofErr w:type="gramStart"/>
      <w:r w:rsidR="00D23C64" w:rsidRPr="00381AD3">
        <w:rPr>
          <w:rFonts w:asciiTheme="minorHAnsi" w:hAnsiTheme="minorHAnsi"/>
          <w:b/>
          <w:sz w:val="28"/>
          <w:szCs w:val="28"/>
          <w:u w:val="single"/>
        </w:rPr>
        <w:t>staff</w:t>
      </w:r>
      <w:r w:rsidR="00DA31A7" w:rsidRPr="00381AD3">
        <w:rPr>
          <w:rFonts w:asciiTheme="minorHAnsi" w:hAnsiTheme="minorHAnsi"/>
          <w:b/>
          <w:sz w:val="28"/>
          <w:szCs w:val="28"/>
          <w:u w:val="single"/>
        </w:rPr>
        <w:t xml:space="preserve"> </w:t>
      </w:r>
      <w:r w:rsidRPr="00381AD3">
        <w:rPr>
          <w:rFonts w:asciiTheme="minorHAnsi" w:hAnsiTheme="minorHAnsi"/>
          <w:b/>
          <w:sz w:val="28"/>
          <w:szCs w:val="28"/>
          <w:u w:val="single"/>
        </w:rPr>
        <w:t>:</w:t>
      </w:r>
      <w:proofErr w:type="gramEnd"/>
    </w:p>
    <w:p w:rsidR="00D23C64" w:rsidRDefault="00D23C64" w:rsidP="00A10F47">
      <w:pPr>
        <w:pStyle w:val="ListParagraph"/>
        <w:ind w:left="0"/>
        <w:jc w:val="left"/>
        <w:rPr>
          <w:rFonts w:asciiTheme="minorHAnsi" w:hAnsiTheme="minorHAnsi"/>
          <w:b/>
          <w:sz w:val="24"/>
          <w:szCs w:val="24"/>
        </w:rPr>
      </w:pPr>
    </w:p>
    <w:p w:rsidR="00D23C64" w:rsidRPr="00551097" w:rsidRDefault="00551097" w:rsidP="00551097">
      <w:pPr>
        <w:pStyle w:val="ListParagraph"/>
        <w:numPr>
          <w:ilvl w:val="0"/>
          <w:numId w:val="3"/>
        </w:numPr>
        <w:ind w:left="340"/>
        <w:jc w:val="left"/>
        <w:rPr>
          <w:rFonts w:asciiTheme="minorHAnsi" w:hAnsiTheme="minorHAnsi"/>
          <w:b/>
          <w:sz w:val="24"/>
          <w:szCs w:val="24"/>
        </w:rPr>
      </w:pPr>
      <w:r>
        <w:rPr>
          <w:rFonts w:asciiTheme="minorHAnsi" w:hAnsiTheme="minorHAnsi"/>
          <w:sz w:val="24"/>
          <w:szCs w:val="24"/>
        </w:rPr>
        <w:t>Staff should wear identity badges at all times.</w:t>
      </w:r>
    </w:p>
    <w:p w:rsidR="00551097" w:rsidRDefault="00551097" w:rsidP="00551097">
      <w:pPr>
        <w:jc w:val="left"/>
        <w:rPr>
          <w:rFonts w:asciiTheme="minorHAnsi" w:hAnsiTheme="minorHAnsi"/>
          <w:b/>
          <w:sz w:val="24"/>
          <w:szCs w:val="24"/>
        </w:rPr>
      </w:pPr>
    </w:p>
    <w:p w:rsidR="00551097" w:rsidRPr="00703106" w:rsidRDefault="00551097" w:rsidP="00551097">
      <w:pPr>
        <w:pStyle w:val="ListParagraph"/>
        <w:numPr>
          <w:ilvl w:val="0"/>
          <w:numId w:val="3"/>
        </w:numPr>
        <w:ind w:left="340"/>
        <w:jc w:val="left"/>
        <w:rPr>
          <w:rFonts w:asciiTheme="minorHAnsi" w:hAnsiTheme="minorHAnsi"/>
          <w:b/>
          <w:sz w:val="24"/>
          <w:szCs w:val="24"/>
        </w:rPr>
      </w:pPr>
      <w:r>
        <w:rPr>
          <w:rFonts w:asciiTheme="minorHAnsi" w:hAnsiTheme="minorHAnsi"/>
          <w:sz w:val="24"/>
          <w:szCs w:val="24"/>
        </w:rPr>
        <w:t xml:space="preserve">Staff should swipe in the building at the </w:t>
      </w:r>
      <w:r w:rsidR="00703106">
        <w:rPr>
          <w:rFonts w:asciiTheme="minorHAnsi" w:hAnsiTheme="minorHAnsi"/>
          <w:sz w:val="24"/>
          <w:szCs w:val="24"/>
        </w:rPr>
        <w:t>start of the day and swipe out when leaving the premises.</w:t>
      </w:r>
    </w:p>
    <w:p w:rsidR="00703106" w:rsidRPr="00703106" w:rsidRDefault="00703106" w:rsidP="00703106">
      <w:pPr>
        <w:pStyle w:val="ListParagraph"/>
        <w:rPr>
          <w:rFonts w:asciiTheme="minorHAnsi" w:hAnsiTheme="minorHAnsi"/>
          <w:b/>
          <w:sz w:val="24"/>
          <w:szCs w:val="24"/>
        </w:rPr>
      </w:pPr>
    </w:p>
    <w:p w:rsidR="00703106" w:rsidRPr="00703106" w:rsidRDefault="00DA31A7" w:rsidP="00551097">
      <w:pPr>
        <w:pStyle w:val="ListParagraph"/>
        <w:numPr>
          <w:ilvl w:val="0"/>
          <w:numId w:val="3"/>
        </w:numPr>
        <w:ind w:left="340"/>
        <w:jc w:val="left"/>
        <w:rPr>
          <w:rFonts w:asciiTheme="minorHAnsi" w:hAnsiTheme="minorHAnsi"/>
          <w:b/>
          <w:sz w:val="24"/>
          <w:szCs w:val="24"/>
        </w:rPr>
      </w:pPr>
      <w:r>
        <w:rPr>
          <w:rFonts w:asciiTheme="minorHAnsi" w:hAnsiTheme="minorHAnsi"/>
          <w:sz w:val="24"/>
          <w:szCs w:val="24"/>
        </w:rPr>
        <w:t>Safeguarding concerns</w:t>
      </w:r>
      <w:r w:rsidR="00703106">
        <w:rPr>
          <w:rFonts w:asciiTheme="minorHAnsi" w:hAnsiTheme="minorHAnsi"/>
          <w:sz w:val="24"/>
          <w:szCs w:val="24"/>
        </w:rPr>
        <w:t xml:space="preserve"> should be factual and accurate at all times and </w:t>
      </w:r>
      <w:r>
        <w:rPr>
          <w:rFonts w:asciiTheme="minorHAnsi" w:hAnsiTheme="minorHAnsi"/>
          <w:sz w:val="24"/>
          <w:szCs w:val="24"/>
        </w:rPr>
        <w:t xml:space="preserve">submitted online </w:t>
      </w:r>
      <w:r w:rsidR="00381AD3">
        <w:rPr>
          <w:rFonts w:asciiTheme="minorHAnsi" w:hAnsiTheme="minorHAnsi"/>
          <w:sz w:val="24"/>
          <w:szCs w:val="24"/>
        </w:rPr>
        <w:t>or if there is an ICT problem via manual back up system</w:t>
      </w:r>
      <w:r w:rsidR="00703106">
        <w:rPr>
          <w:rFonts w:asciiTheme="minorHAnsi" w:hAnsiTheme="minorHAnsi"/>
          <w:sz w:val="24"/>
          <w:szCs w:val="24"/>
        </w:rPr>
        <w:t>.</w:t>
      </w:r>
    </w:p>
    <w:p w:rsidR="00703106" w:rsidRPr="00703106" w:rsidRDefault="00703106" w:rsidP="00703106">
      <w:pPr>
        <w:pStyle w:val="ListParagraph"/>
        <w:rPr>
          <w:rFonts w:asciiTheme="minorHAnsi" w:hAnsiTheme="minorHAnsi"/>
          <w:b/>
          <w:sz w:val="24"/>
          <w:szCs w:val="24"/>
        </w:rPr>
      </w:pPr>
    </w:p>
    <w:p w:rsidR="00703106" w:rsidRPr="00703106" w:rsidRDefault="00703106" w:rsidP="00551097">
      <w:pPr>
        <w:pStyle w:val="ListParagraph"/>
        <w:numPr>
          <w:ilvl w:val="0"/>
          <w:numId w:val="3"/>
        </w:numPr>
        <w:ind w:left="340"/>
        <w:jc w:val="left"/>
        <w:rPr>
          <w:rFonts w:asciiTheme="minorHAnsi" w:hAnsiTheme="minorHAnsi"/>
          <w:b/>
          <w:sz w:val="24"/>
          <w:szCs w:val="24"/>
        </w:rPr>
      </w:pPr>
      <w:r>
        <w:rPr>
          <w:rFonts w:asciiTheme="minorHAnsi" w:hAnsiTheme="minorHAnsi"/>
          <w:sz w:val="24"/>
          <w:szCs w:val="24"/>
        </w:rPr>
        <w:t xml:space="preserve">Staff should avoid one to one </w:t>
      </w:r>
      <w:r w:rsidR="00DA31A7">
        <w:rPr>
          <w:rFonts w:asciiTheme="minorHAnsi" w:hAnsiTheme="minorHAnsi"/>
          <w:sz w:val="24"/>
          <w:szCs w:val="24"/>
        </w:rPr>
        <w:t>in areas of school without visibility to other staff – privacy but not isolated</w:t>
      </w:r>
      <w:r>
        <w:rPr>
          <w:rFonts w:asciiTheme="minorHAnsi" w:hAnsiTheme="minorHAnsi"/>
          <w:sz w:val="24"/>
          <w:szCs w:val="24"/>
        </w:rPr>
        <w:t>.</w:t>
      </w:r>
    </w:p>
    <w:p w:rsidR="00703106" w:rsidRPr="00703106" w:rsidRDefault="00703106" w:rsidP="00703106">
      <w:pPr>
        <w:pStyle w:val="ListParagraph"/>
        <w:rPr>
          <w:rFonts w:asciiTheme="minorHAnsi" w:hAnsiTheme="minorHAnsi"/>
          <w:b/>
          <w:sz w:val="24"/>
          <w:szCs w:val="24"/>
        </w:rPr>
      </w:pPr>
    </w:p>
    <w:p w:rsidR="00703106" w:rsidRPr="00703106" w:rsidRDefault="00703106" w:rsidP="00551097">
      <w:pPr>
        <w:pStyle w:val="ListParagraph"/>
        <w:numPr>
          <w:ilvl w:val="0"/>
          <w:numId w:val="3"/>
        </w:numPr>
        <w:ind w:left="340"/>
        <w:jc w:val="left"/>
        <w:rPr>
          <w:rFonts w:asciiTheme="minorHAnsi" w:hAnsiTheme="minorHAnsi"/>
          <w:b/>
          <w:sz w:val="24"/>
          <w:szCs w:val="24"/>
        </w:rPr>
      </w:pPr>
      <w:r>
        <w:rPr>
          <w:rFonts w:asciiTheme="minorHAnsi" w:hAnsiTheme="minorHAnsi"/>
          <w:sz w:val="24"/>
          <w:szCs w:val="24"/>
        </w:rPr>
        <w:t xml:space="preserve">Risk assessments should be done by all </w:t>
      </w:r>
      <w:r w:rsidR="002C60F7">
        <w:rPr>
          <w:rFonts w:asciiTheme="minorHAnsi" w:hAnsiTheme="minorHAnsi"/>
          <w:sz w:val="24"/>
          <w:szCs w:val="24"/>
        </w:rPr>
        <w:t>middle Leaders</w:t>
      </w:r>
      <w:r>
        <w:rPr>
          <w:rFonts w:asciiTheme="minorHAnsi" w:hAnsiTheme="minorHAnsi"/>
          <w:sz w:val="24"/>
          <w:szCs w:val="24"/>
        </w:rPr>
        <w:t xml:space="preserve"> of areas of risk for staff and pupils.</w:t>
      </w:r>
    </w:p>
    <w:p w:rsidR="00703106" w:rsidRPr="00703106" w:rsidRDefault="00703106" w:rsidP="00703106">
      <w:pPr>
        <w:pStyle w:val="ListParagraph"/>
        <w:rPr>
          <w:rFonts w:asciiTheme="minorHAnsi" w:hAnsiTheme="minorHAnsi"/>
          <w:b/>
          <w:sz w:val="24"/>
          <w:szCs w:val="24"/>
        </w:rPr>
      </w:pPr>
    </w:p>
    <w:p w:rsidR="00703106" w:rsidRDefault="002C60F7" w:rsidP="00551097">
      <w:pPr>
        <w:pStyle w:val="ListParagraph"/>
        <w:numPr>
          <w:ilvl w:val="0"/>
          <w:numId w:val="3"/>
        </w:numPr>
        <w:ind w:left="340"/>
        <w:jc w:val="left"/>
        <w:rPr>
          <w:rFonts w:asciiTheme="minorHAnsi" w:hAnsiTheme="minorHAnsi"/>
          <w:sz w:val="24"/>
          <w:szCs w:val="24"/>
        </w:rPr>
      </w:pPr>
      <w:r>
        <w:rPr>
          <w:rFonts w:asciiTheme="minorHAnsi" w:hAnsiTheme="minorHAnsi"/>
          <w:sz w:val="24"/>
          <w:szCs w:val="24"/>
        </w:rPr>
        <w:t xml:space="preserve">All adults working with children </w:t>
      </w:r>
      <w:r w:rsidRPr="002C60F7">
        <w:rPr>
          <w:rFonts w:asciiTheme="minorHAnsi" w:hAnsiTheme="minorHAnsi"/>
          <w:b/>
          <w:sz w:val="24"/>
          <w:szCs w:val="24"/>
          <w:u w:val="single"/>
        </w:rPr>
        <w:t>must have undergone safeguarding checks</w:t>
      </w:r>
      <w:r w:rsidR="00CA4969" w:rsidRPr="002C60F7">
        <w:rPr>
          <w:rFonts w:asciiTheme="minorHAnsi" w:hAnsiTheme="minorHAnsi"/>
          <w:b/>
          <w:sz w:val="24"/>
          <w:szCs w:val="24"/>
          <w:u w:val="single"/>
        </w:rPr>
        <w:t>.</w:t>
      </w:r>
    </w:p>
    <w:p w:rsidR="00CA4969" w:rsidRPr="00CA4969" w:rsidRDefault="00CA4969" w:rsidP="00CA4969">
      <w:pPr>
        <w:pStyle w:val="ListParagraph"/>
        <w:rPr>
          <w:rFonts w:asciiTheme="minorHAnsi" w:hAnsiTheme="minorHAnsi"/>
          <w:sz w:val="24"/>
          <w:szCs w:val="24"/>
        </w:rPr>
      </w:pPr>
    </w:p>
    <w:p w:rsidR="00CA4969" w:rsidRDefault="00CA4969" w:rsidP="00551097">
      <w:pPr>
        <w:pStyle w:val="ListParagraph"/>
        <w:numPr>
          <w:ilvl w:val="0"/>
          <w:numId w:val="3"/>
        </w:numPr>
        <w:ind w:left="340"/>
        <w:jc w:val="left"/>
        <w:rPr>
          <w:rFonts w:asciiTheme="minorHAnsi" w:hAnsiTheme="minorHAnsi"/>
          <w:sz w:val="24"/>
          <w:szCs w:val="24"/>
        </w:rPr>
      </w:pPr>
      <w:r>
        <w:rPr>
          <w:rFonts w:asciiTheme="minorHAnsi" w:hAnsiTheme="minorHAnsi"/>
          <w:sz w:val="24"/>
          <w:szCs w:val="24"/>
        </w:rPr>
        <w:t>All staff should report all incidents even if they think they are minor. It is good practice to share information and the DSL will manage this</w:t>
      </w:r>
      <w:r w:rsidR="00DA31A7">
        <w:rPr>
          <w:rFonts w:asciiTheme="minorHAnsi" w:hAnsiTheme="minorHAnsi"/>
          <w:sz w:val="24"/>
          <w:szCs w:val="24"/>
        </w:rPr>
        <w:t xml:space="preserve"> on the behalf of staff. Early referrals are vital to suppo</w:t>
      </w:r>
      <w:r w:rsidR="00FA22BA">
        <w:rPr>
          <w:rFonts w:asciiTheme="minorHAnsi" w:hAnsiTheme="minorHAnsi"/>
          <w:sz w:val="24"/>
          <w:szCs w:val="24"/>
        </w:rPr>
        <w:t>rt children in keeping them safe</w:t>
      </w:r>
      <w:r w:rsidR="00DA31A7">
        <w:rPr>
          <w:rFonts w:asciiTheme="minorHAnsi" w:hAnsiTheme="minorHAnsi"/>
          <w:sz w:val="24"/>
          <w:szCs w:val="24"/>
        </w:rPr>
        <w:t xml:space="preserve"> (KCSIE 20</w:t>
      </w:r>
      <w:r w:rsidR="00911C8A">
        <w:rPr>
          <w:rFonts w:asciiTheme="minorHAnsi" w:hAnsiTheme="minorHAnsi"/>
          <w:sz w:val="24"/>
          <w:szCs w:val="24"/>
        </w:rPr>
        <w:t>2</w:t>
      </w:r>
      <w:r w:rsidR="00453246">
        <w:rPr>
          <w:rFonts w:asciiTheme="minorHAnsi" w:hAnsiTheme="minorHAnsi"/>
          <w:sz w:val="24"/>
          <w:szCs w:val="24"/>
        </w:rPr>
        <w:t>1</w:t>
      </w:r>
      <w:r w:rsidR="00DA31A7">
        <w:rPr>
          <w:rFonts w:asciiTheme="minorHAnsi" w:hAnsiTheme="minorHAnsi"/>
          <w:sz w:val="24"/>
          <w:szCs w:val="24"/>
        </w:rPr>
        <w:t>)</w:t>
      </w:r>
      <w:r>
        <w:rPr>
          <w:rFonts w:asciiTheme="minorHAnsi" w:hAnsiTheme="minorHAnsi"/>
          <w:sz w:val="24"/>
          <w:szCs w:val="24"/>
        </w:rPr>
        <w:t>.</w:t>
      </w:r>
    </w:p>
    <w:p w:rsidR="00CA4969" w:rsidRPr="00CA4969" w:rsidRDefault="00CA4969" w:rsidP="00CA4969">
      <w:pPr>
        <w:pStyle w:val="ListParagraph"/>
        <w:rPr>
          <w:rFonts w:asciiTheme="minorHAnsi" w:hAnsiTheme="minorHAnsi"/>
          <w:sz w:val="24"/>
          <w:szCs w:val="24"/>
        </w:rPr>
      </w:pPr>
    </w:p>
    <w:p w:rsidR="00CA4969" w:rsidRPr="00243BA9" w:rsidRDefault="00CA4969" w:rsidP="00CA4969">
      <w:pPr>
        <w:pStyle w:val="ListParagraph"/>
        <w:ind w:left="340"/>
        <w:jc w:val="center"/>
        <w:rPr>
          <w:rFonts w:asciiTheme="minorHAnsi" w:hAnsiTheme="minorHAnsi"/>
          <w:b/>
          <w:sz w:val="26"/>
          <w:szCs w:val="26"/>
        </w:rPr>
      </w:pPr>
      <w:r w:rsidRPr="00243BA9">
        <w:rPr>
          <w:rFonts w:asciiTheme="minorHAnsi" w:hAnsiTheme="minorHAnsi"/>
          <w:b/>
          <w:sz w:val="26"/>
          <w:szCs w:val="26"/>
        </w:rPr>
        <w:t>We will always be polite and show respect to you</w:t>
      </w:r>
    </w:p>
    <w:p w:rsidR="00CA4969" w:rsidRPr="00243BA9" w:rsidRDefault="00CA4969" w:rsidP="00CA4969">
      <w:pPr>
        <w:pStyle w:val="ListParagraph"/>
        <w:ind w:left="340"/>
        <w:jc w:val="center"/>
        <w:rPr>
          <w:rFonts w:asciiTheme="minorHAnsi" w:hAnsiTheme="minorHAnsi"/>
          <w:b/>
          <w:sz w:val="26"/>
          <w:szCs w:val="26"/>
        </w:rPr>
      </w:pPr>
    </w:p>
    <w:p w:rsidR="00CA4969" w:rsidRPr="00243BA9" w:rsidRDefault="00CA4969" w:rsidP="00CA4969">
      <w:pPr>
        <w:pStyle w:val="ListParagraph"/>
        <w:ind w:left="340"/>
        <w:jc w:val="center"/>
        <w:rPr>
          <w:rFonts w:asciiTheme="minorHAnsi" w:hAnsiTheme="minorHAnsi"/>
          <w:b/>
          <w:sz w:val="26"/>
          <w:szCs w:val="26"/>
        </w:rPr>
      </w:pPr>
      <w:r w:rsidRPr="00243BA9">
        <w:rPr>
          <w:rFonts w:asciiTheme="minorHAnsi" w:hAnsiTheme="minorHAnsi"/>
          <w:b/>
          <w:sz w:val="26"/>
          <w:szCs w:val="26"/>
        </w:rPr>
        <w:t xml:space="preserve">In </w:t>
      </w:r>
      <w:r w:rsidR="00E23804">
        <w:rPr>
          <w:rFonts w:asciiTheme="minorHAnsi" w:hAnsiTheme="minorHAnsi"/>
          <w:b/>
          <w:sz w:val="26"/>
          <w:szCs w:val="26"/>
        </w:rPr>
        <w:t>return we ask the same from you</w:t>
      </w:r>
    </w:p>
    <w:p w:rsidR="00CA4969" w:rsidRPr="00243BA9" w:rsidRDefault="00CA4969" w:rsidP="00CA4969">
      <w:pPr>
        <w:pStyle w:val="ListParagraph"/>
        <w:ind w:left="340"/>
        <w:jc w:val="center"/>
        <w:rPr>
          <w:rFonts w:asciiTheme="minorHAnsi" w:hAnsiTheme="minorHAnsi"/>
          <w:b/>
          <w:sz w:val="26"/>
          <w:szCs w:val="26"/>
        </w:rPr>
      </w:pPr>
    </w:p>
    <w:p w:rsidR="00CA4969" w:rsidRPr="00243BA9" w:rsidRDefault="00CA4969" w:rsidP="00CA4969">
      <w:pPr>
        <w:pStyle w:val="ListParagraph"/>
        <w:ind w:left="340"/>
        <w:jc w:val="center"/>
        <w:rPr>
          <w:rFonts w:asciiTheme="minorHAnsi" w:hAnsiTheme="minorHAnsi"/>
          <w:b/>
          <w:sz w:val="26"/>
          <w:szCs w:val="26"/>
        </w:rPr>
      </w:pPr>
      <w:r w:rsidRPr="00243BA9">
        <w:rPr>
          <w:rFonts w:asciiTheme="minorHAnsi" w:hAnsiTheme="minorHAnsi"/>
          <w:b/>
          <w:sz w:val="26"/>
          <w:szCs w:val="26"/>
        </w:rPr>
        <w:t>We ask that you treat others as you wo</w:t>
      </w:r>
      <w:r w:rsidR="00E23804">
        <w:rPr>
          <w:rFonts w:asciiTheme="minorHAnsi" w:hAnsiTheme="minorHAnsi"/>
          <w:b/>
          <w:sz w:val="26"/>
          <w:szCs w:val="26"/>
        </w:rPr>
        <w:t>uld like to be treated yourself</w:t>
      </w:r>
    </w:p>
    <w:p w:rsidR="00243BA9" w:rsidRDefault="00243BA9" w:rsidP="00704DDB">
      <w:pPr>
        <w:pStyle w:val="ListParagraph"/>
        <w:ind w:left="340"/>
        <w:jc w:val="left"/>
        <w:rPr>
          <w:rFonts w:asciiTheme="minorHAnsi" w:hAnsiTheme="minorHAnsi"/>
          <w:b/>
          <w:sz w:val="26"/>
          <w:szCs w:val="26"/>
        </w:rPr>
      </w:pPr>
    </w:p>
    <w:p w:rsidR="00CA4969" w:rsidRDefault="00CA4969" w:rsidP="00704DDB">
      <w:pPr>
        <w:pStyle w:val="ListParagraph"/>
        <w:ind w:left="340"/>
        <w:jc w:val="left"/>
        <w:rPr>
          <w:rFonts w:asciiTheme="minorHAnsi" w:hAnsiTheme="minorHAnsi"/>
          <w:b/>
          <w:sz w:val="24"/>
          <w:szCs w:val="24"/>
        </w:rPr>
      </w:pPr>
      <w:r>
        <w:rPr>
          <w:rFonts w:asciiTheme="minorHAnsi" w:hAnsiTheme="minorHAnsi"/>
          <w:b/>
          <w:sz w:val="24"/>
          <w:szCs w:val="24"/>
        </w:rPr>
        <w:t>WE DO NOT TOLERATE</w:t>
      </w:r>
      <w:r w:rsidR="00656B3B">
        <w:rPr>
          <w:rFonts w:asciiTheme="minorHAnsi" w:hAnsiTheme="minorHAnsi"/>
          <w:b/>
          <w:sz w:val="24"/>
          <w:szCs w:val="24"/>
        </w:rPr>
        <w:t xml:space="preserve"> FROM MEMBERS OF OUR COMMUNITY</w:t>
      </w:r>
      <w:r>
        <w:rPr>
          <w:rFonts w:asciiTheme="minorHAnsi" w:hAnsiTheme="minorHAnsi"/>
          <w:b/>
          <w:sz w:val="24"/>
          <w:szCs w:val="24"/>
        </w:rPr>
        <w:t>:</w:t>
      </w:r>
    </w:p>
    <w:p w:rsidR="00CA4969" w:rsidRDefault="00CA4969" w:rsidP="00DC1643">
      <w:pPr>
        <w:pStyle w:val="ListParagraph"/>
        <w:numPr>
          <w:ilvl w:val="0"/>
          <w:numId w:val="4"/>
        </w:numPr>
        <w:ind w:left="737"/>
        <w:jc w:val="left"/>
        <w:rPr>
          <w:rFonts w:asciiTheme="minorHAnsi" w:hAnsiTheme="minorHAnsi"/>
          <w:b/>
          <w:sz w:val="24"/>
          <w:szCs w:val="24"/>
        </w:rPr>
      </w:pPr>
      <w:r>
        <w:rPr>
          <w:rFonts w:asciiTheme="minorHAnsi" w:hAnsiTheme="minorHAnsi"/>
          <w:b/>
          <w:sz w:val="24"/>
          <w:szCs w:val="24"/>
        </w:rPr>
        <w:t>Physical Violence</w:t>
      </w:r>
    </w:p>
    <w:p w:rsidR="00CA4969" w:rsidRDefault="00CA4969" w:rsidP="00DC1643">
      <w:pPr>
        <w:pStyle w:val="ListParagraph"/>
        <w:numPr>
          <w:ilvl w:val="0"/>
          <w:numId w:val="4"/>
        </w:numPr>
        <w:ind w:left="737"/>
        <w:jc w:val="left"/>
        <w:rPr>
          <w:rFonts w:asciiTheme="minorHAnsi" w:hAnsiTheme="minorHAnsi"/>
          <w:b/>
          <w:sz w:val="24"/>
          <w:szCs w:val="24"/>
        </w:rPr>
      </w:pPr>
      <w:r>
        <w:rPr>
          <w:rFonts w:asciiTheme="minorHAnsi" w:hAnsiTheme="minorHAnsi"/>
          <w:b/>
          <w:sz w:val="24"/>
          <w:szCs w:val="24"/>
        </w:rPr>
        <w:t>Verbal Abuse or Threats</w:t>
      </w:r>
    </w:p>
    <w:p w:rsidR="00CA4969" w:rsidRDefault="00CA4969" w:rsidP="00DC1643">
      <w:pPr>
        <w:pStyle w:val="ListParagraph"/>
        <w:numPr>
          <w:ilvl w:val="0"/>
          <w:numId w:val="4"/>
        </w:numPr>
        <w:ind w:left="737"/>
        <w:jc w:val="left"/>
        <w:rPr>
          <w:rFonts w:asciiTheme="minorHAnsi" w:hAnsiTheme="minorHAnsi"/>
          <w:b/>
          <w:sz w:val="24"/>
          <w:szCs w:val="24"/>
        </w:rPr>
      </w:pPr>
      <w:r>
        <w:rPr>
          <w:rFonts w:asciiTheme="minorHAnsi" w:hAnsiTheme="minorHAnsi"/>
          <w:b/>
          <w:sz w:val="24"/>
          <w:szCs w:val="24"/>
        </w:rPr>
        <w:t>Rac</w:t>
      </w:r>
      <w:r w:rsidR="00704DDB">
        <w:rPr>
          <w:rFonts w:asciiTheme="minorHAnsi" w:hAnsiTheme="minorHAnsi"/>
          <w:b/>
          <w:sz w:val="24"/>
          <w:szCs w:val="24"/>
        </w:rPr>
        <w:t>ial or Sexual Discrimination</w:t>
      </w:r>
    </w:p>
    <w:p w:rsidR="00704DDB" w:rsidRDefault="00704DDB" w:rsidP="00DC1643">
      <w:pPr>
        <w:pStyle w:val="ListParagraph"/>
        <w:numPr>
          <w:ilvl w:val="0"/>
          <w:numId w:val="4"/>
        </w:numPr>
        <w:ind w:left="737"/>
        <w:jc w:val="left"/>
        <w:rPr>
          <w:rFonts w:asciiTheme="minorHAnsi" w:hAnsiTheme="minorHAnsi"/>
          <w:b/>
          <w:sz w:val="24"/>
          <w:szCs w:val="24"/>
        </w:rPr>
      </w:pPr>
      <w:r>
        <w:rPr>
          <w:rFonts w:asciiTheme="minorHAnsi" w:hAnsiTheme="minorHAnsi"/>
          <w:b/>
          <w:sz w:val="24"/>
          <w:szCs w:val="24"/>
        </w:rPr>
        <w:t>Alcohol or Drug Abuse</w:t>
      </w:r>
    </w:p>
    <w:p w:rsidR="00656B3B" w:rsidRDefault="00656B3B" w:rsidP="00DC1643">
      <w:pPr>
        <w:pStyle w:val="ListParagraph"/>
        <w:numPr>
          <w:ilvl w:val="0"/>
          <w:numId w:val="4"/>
        </w:numPr>
        <w:ind w:left="737"/>
        <w:jc w:val="left"/>
        <w:rPr>
          <w:rFonts w:asciiTheme="minorHAnsi" w:hAnsiTheme="minorHAnsi"/>
          <w:b/>
          <w:sz w:val="24"/>
          <w:szCs w:val="24"/>
        </w:rPr>
      </w:pPr>
      <w:r>
        <w:rPr>
          <w:rFonts w:asciiTheme="minorHAnsi" w:hAnsiTheme="minorHAnsi"/>
          <w:b/>
          <w:sz w:val="24"/>
          <w:szCs w:val="24"/>
        </w:rPr>
        <w:t>Sexual Violence and/or sexual harassment</w:t>
      </w:r>
    </w:p>
    <w:p w:rsidR="00656B3B" w:rsidRDefault="00656B3B" w:rsidP="00DC1643">
      <w:pPr>
        <w:pStyle w:val="ListParagraph"/>
        <w:numPr>
          <w:ilvl w:val="0"/>
          <w:numId w:val="4"/>
        </w:numPr>
        <w:ind w:left="737"/>
        <w:jc w:val="left"/>
        <w:rPr>
          <w:rFonts w:asciiTheme="minorHAnsi" w:hAnsiTheme="minorHAnsi"/>
          <w:b/>
          <w:sz w:val="24"/>
          <w:szCs w:val="24"/>
        </w:rPr>
      </w:pPr>
      <w:r>
        <w:rPr>
          <w:rFonts w:asciiTheme="minorHAnsi" w:hAnsiTheme="minorHAnsi"/>
          <w:b/>
          <w:sz w:val="24"/>
          <w:szCs w:val="24"/>
        </w:rPr>
        <w:t>Any form of bullying</w:t>
      </w:r>
    </w:p>
    <w:p w:rsidR="00704DDB" w:rsidRPr="002C60F7" w:rsidRDefault="00704DDB" w:rsidP="00704DDB">
      <w:pPr>
        <w:jc w:val="left"/>
        <w:rPr>
          <w:rFonts w:asciiTheme="minorHAnsi" w:hAnsiTheme="minorHAnsi"/>
          <w:b/>
          <w:sz w:val="20"/>
          <w:szCs w:val="20"/>
        </w:rPr>
      </w:pPr>
    </w:p>
    <w:p w:rsidR="00704DDB" w:rsidRDefault="00453246" w:rsidP="00704DDB">
      <w:pPr>
        <w:jc w:val="left"/>
        <w:rPr>
          <w:rFonts w:asciiTheme="minorHAnsi" w:hAnsiTheme="minorHAnsi"/>
          <w:b/>
          <w:sz w:val="24"/>
          <w:szCs w:val="24"/>
        </w:rPr>
      </w:pPr>
      <w:r>
        <w:rPr>
          <w:noProof/>
        </w:rPr>
        <w:drawing>
          <wp:anchor distT="0" distB="0" distL="114300" distR="114300" simplePos="0" relativeHeight="251662336" behindDoc="0" locked="0" layoutInCell="1" allowOverlap="1">
            <wp:simplePos x="0" y="0"/>
            <wp:positionH relativeFrom="column">
              <wp:posOffset>2345690</wp:posOffset>
            </wp:positionH>
            <wp:positionV relativeFrom="paragraph">
              <wp:posOffset>267335</wp:posOffset>
            </wp:positionV>
            <wp:extent cx="328295"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295" cy="438150"/>
                    </a:xfrm>
                    <a:prstGeom prst="rect">
                      <a:avLst/>
                    </a:prstGeom>
                    <a:noFill/>
                    <a:ln>
                      <a:noFill/>
                    </a:ln>
                  </pic:spPr>
                </pic:pic>
              </a:graphicData>
            </a:graphic>
          </wp:anchor>
        </w:drawing>
      </w:r>
      <w:r w:rsidR="00243BA9">
        <w:rPr>
          <w:rFonts w:asciiTheme="minorHAnsi" w:hAnsiTheme="minorHAnsi"/>
          <w:b/>
          <w:sz w:val="24"/>
          <w:szCs w:val="24"/>
        </w:rPr>
        <w:t>If you require further gui</w:t>
      </w:r>
      <w:bookmarkStart w:id="0" w:name="_GoBack"/>
      <w:r w:rsidR="00243BA9">
        <w:rPr>
          <w:rFonts w:asciiTheme="minorHAnsi" w:hAnsiTheme="minorHAnsi"/>
          <w:b/>
          <w:sz w:val="24"/>
          <w:szCs w:val="24"/>
        </w:rPr>
        <w:t>dan</w:t>
      </w:r>
      <w:bookmarkEnd w:id="0"/>
      <w:r w:rsidR="00243BA9">
        <w:rPr>
          <w:rFonts w:asciiTheme="minorHAnsi" w:hAnsiTheme="minorHAnsi"/>
          <w:b/>
          <w:sz w:val="24"/>
          <w:szCs w:val="24"/>
        </w:rPr>
        <w:t xml:space="preserve">ce you can contact </w:t>
      </w:r>
      <w:r>
        <w:rPr>
          <w:rFonts w:asciiTheme="minorHAnsi" w:hAnsiTheme="minorHAnsi"/>
          <w:b/>
          <w:sz w:val="24"/>
          <w:szCs w:val="24"/>
        </w:rPr>
        <w:t xml:space="preserve">     </w:t>
      </w:r>
      <w:r w:rsidR="00243BA9">
        <w:rPr>
          <w:rFonts w:asciiTheme="minorHAnsi" w:hAnsiTheme="minorHAnsi"/>
          <w:b/>
          <w:sz w:val="24"/>
          <w:szCs w:val="24"/>
        </w:rPr>
        <w:t xml:space="preserve">Debra Harris on 01695 570335 or </w:t>
      </w:r>
      <w:hyperlink r:id="rId7" w:history="1">
        <w:r w:rsidR="00243BA9" w:rsidRPr="009678A1">
          <w:rPr>
            <w:rStyle w:val="Hyperlink"/>
            <w:rFonts w:asciiTheme="minorHAnsi" w:hAnsiTheme="minorHAnsi"/>
            <w:b/>
            <w:sz w:val="24"/>
            <w:szCs w:val="24"/>
          </w:rPr>
          <w:t>d.harris@sbchs.co.uk</w:t>
        </w:r>
      </w:hyperlink>
    </w:p>
    <w:p w:rsidR="00243BA9" w:rsidRPr="002C60F7" w:rsidRDefault="00243BA9" w:rsidP="00704DDB">
      <w:pPr>
        <w:jc w:val="left"/>
        <w:rPr>
          <w:rFonts w:asciiTheme="minorHAnsi" w:hAnsiTheme="minorHAnsi"/>
          <w:b/>
          <w:sz w:val="20"/>
          <w:szCs w:val="20"/>
        </w:rPr>
      </w:pPr>
    </w:p>
    <w:p w:rsidR="00243BA9" w:rsidRDefault="00243BA9" w:rsidP="00243BA9">
      <w:pPr>
        <w:jc w:val="left"/>
        <w:rPr>
          <w:rFonts w:asciiTheme="minorHAnsi" w:hAnsiTheme="minorHAnsi"/>
          <w:b/>
          <w:sz w:val="24"/>
          <w:szCs w:val="24"/>
        </w:rPr>
      </w:pPr>
      <w:r>
        <w:rPr>
          <w:rFonts w:asciiTheme="minorHAnsi" w:hAnsiTheme="minorHAnsi"/>
          <w:b/>
          <w:sz w:val="24"/>
          <w:szCs w:val="24"/>
        </w:rPr>
        <w:t>Or</w:t>
      </w:r>
    </w:p>
    <w:p w:rsidR="00243BA9" w:rsidRDefault="00453246" w:rsidP="00243BA9">
      <w:pPr>
        <w:jc w:val="left"/>
        <w:rPr>
          <w:rFonts w:asciiTheme="minorHAnsi" w:hAnsiTheme="minorHAnsi"/>
          <w:b/>
          <w:sz w:val="24"/>
          <w:szCs w:val="24"/>
        </w:rPr>
      </w:pPr>
      <w:r>
        <w:rPr>
          <w:noProof/>
        </w:rPr>
        <w:drawing>
          <wp:anchor distT="0" distB="0" distL="114300" distR="114300" simplePos="0" relativeHeight="251657216" behindDoc="0" locked="0" layoutInCell="1" allowOverlap="1">
            <wp:simplePos x="0" y="0"/>
            <wp:positionH relativeFrom="column">
              <wp:posOffset>2345690</wp:posOffset>
            </wp:positionH>
            <wp:positionV relativeFrom="paragraph">
              <wp:posOffset>139700</wp:posOffset>
            </wp:positionV>
            <wp:extent cx="34290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3BA9" w:rsidRDefault="00656B3B" w:rsidP="00243BA9">
      <w:pPr>
        <w:jc w:val="left"/>
        <w:rPr>
          <w:rFonts w:asciiTheme="minorHAnsi" w:hAnsiTheme="minorHAnsi"/>
          <w:b/>
          <w:sz w:val="24"/>
          <w:szCs w:val="24"/>
        </w:rPr>
      </w:pPr>
      <w:r>
        <w:rPr>
          <w:rFonts w:asciiTheme="minorHAnsi" w:hAnsiTheme="minorHAnsi"/>
          <w:b/>
          <w:sz w:val="24"/>
          <w:szCs w:val="24"/>
        </w:rPr>
        <w:t>Philip Denton</w:t>
      </w:r>
      <w:r w:rsidR="00243BA9">
        <w:rPr>
          <w:rFonts w:asciiTheme="minorHAnsi" w:hAnsiTheme="minorHAnsi"/>
          <w:b/>
          <w:sz w:val="24"/>
          <w:szCs w:val="24"/>
        </w:rPr>
        <w:t xml:space="preserve"> on 01695 570335 or </w:t>
      </w:r>
      <w:hyperlink r:id="rId9" w:history="1">
        <w:r w:rsidRPr="00722B1B">
          <w:rPr>
            <w:rStyle w:val="Hyperlink"/>
            <w:rFonts w:asciiTheme="minorHAnsi" w:hAnsiTheme="minorHAnsi"/>
            <w:b/>
            <w:sz w:val="24"/>
            <w:szCs w:val="24"/>
          </w:rPr>
          <w:t>p.denton@sbchs.co.uk</w:t>
        </w:r>
      </w:hyperlink>
    </w:p>
    <w:p w:rsidR="001E1D39" w:rsidRPr="00704DDB" w:rsidRDefault="001E1D39" w:rsidP="00243BA9">
      <w:pPr>
        <w:jc w:val="left"/>
        <w:rPr>
          <w:rFonts w:asciiTheme="minorHAnsi" w:hAnsiTheme="minorHAnsi"/>
          <w:b/>
          <w:sz w:val="24"/>
          <w:szCs w:val="24"/>
        </w:rPr>
      </w:pPr>
    </w:p>
    <w:p w:rsidR="00FA22BA" w:rsidRDefault="00FA22BA" w:rsidP="00924BCB">
      <w:pPr>
        <w:jc w:val="left"/>
        <w:rPr>
          <w:rFonts w:asciiTheme="minorHAnsi" w:hAnsiTheme="minorHAnsi"/>
          <w:b/>
          <w:sz w:val="24"/>
          <w:szCs w:val="24"/>
        </w:rPr>
      </w:pPr>
    </w:p>
    <w:p w:rsidR="00924BCB" w:rsidRDefault="00924BCB" w:rsidP="00924BCB">
      <w:pPr>
        <w:jc w:val="left"/>
        <w:rPr>
          <w:rFonts w:asciiTheme="minorHAnsi" w:hAnsiTheme="minorHAnsi"/>
          <w:b/>
          <w:sz w:val="24"/>
          <w:szCs w:val="24"/>
        </w:rPr>
      </w:pPr>
    </w:p>
    <w:p w:rsidR="00FA22BA" w:rsidRDefault="00FA22BA" w:rsidP="00704DDB">
      <w:pPr>
        <w:jc w:val="left"/>
        <w:rPr>
          <w:rFonts w:asciiTheme="minorHAnsi" w:hAnsiTheme="minorHAnsi"/>
          <w:b/>
          <w:sz w:val="24"/>
          <w:szCs w:val="24"/>
        </w:rPr>
      </w:pPr>
    </w:p>
    <w:p w:rsidR="002C60F7" w:rsidRDefault="00C9490C" w:rsidP="00704DDB">
      <w:pPr>
        <w:jc w:val="left"/>
        <w:rPr>
          <w:rFonts w:asciiTheme="minorHAnsi" w:hAnsiTheme="minorHAnsi"/>
          <w:b/>
          <w:sz w:val="24"/>
          <w:szCs w:val="24"/>
        </w:rPr>
      </w:pPr>
      <w:r>
        <w:rPr>
          <w:rFonts w:asciiTheme="minorHAnsi" w:hAnsiTheme="minorHAnsi"/>
          <w:b/>
          <w:sz w:val="24"/>
          <w:szCs w:val="24"/>
        </w:rPr>
        <w:t xml:space="preserve">Updated </w:t>
      </w:r>
      <w:r w:rsidR="00453246">
        <w:rPr>
          <w:rFonts w:asciiTheme="minorHAnsi" w:hAnsiTheme="minorHAnsi"/>
          <w:b/>
          <w:sz w:val="24"/>
          <w:szCs w:val="24"/>
        </w:rPr>
        <w:t>1</w:t>
      </w:r>
      <w:r w:rsidR="00924BCB">
        <w:rPr>
          <w:rFonts w:asciiTheme="minorHAnsi" w:hAnsiTheme="minorHAnsi"/>
          <w:b/>
          <w:sz w:val="24"/>
          <w:szCs w:val="24"/>
        </w:rPr>
        <w:t>6</w:t>
      </w:r>
      <w:r w:rsidR="00911C8A">
        <w:rPr>
          <w:rFonts w:asciiTheme="minorHAnsi" w:hAnsiTheme="minorHAnsi"/>
          <w:b/>
          <w:sz w:val="24"/>
          <w:szCs w:val="24"/>
        </w:rPr>
        <w:t>.</w:t>
      </w:r>
      <w:r w:rsidR="00924BCB">
        <w:rPr>
          <w:rFonts w:asciiTheme="minorHAnsi" w:hAnsiTheme="minorHAnsi"/>
          <w:b/>
          <w:sz w:val="24"/>
          <w:szCs w:val="24"/>
        </w:rPr>
        <w:t>11</w:t>
      </w:r>
      <w:r w:rsidR="00911C8A">
        <w:rPr>
          <w:rFonts w:asciiTheme="minorHAnsi" w:hAnsiTheme="minorHAnsi"/>
          <w:b/>
          <w:sz w:val="24"/>
          <w:szCs w:val="24"/>
        </w:rPr>
        <w:t>.202</w:t>
      </w:r>
      <w:r w:rsidR="00453246">
        <w:rPr>
          <w:rFonts w:asciiTheme="minorHAnsi" w:hAnsiTheme="minorHAnsi"/>
          <w:b/>
          <w:sz w:val="24"/>
          <w:szCs w:val="24"/>
        </w:rPr>
        <w:t>1</w:t>
      </w:r>
      <w:r w:rsidR="002C60F7">
        <w:rPr>
          <w:rFonts w:asciiTheme="minorHAnsi" w:hAnsiTheme="minorHAnsi"/>
          <w:b/>
          <w:sz w:val="24"/>
          <w:szCs w:val="24"/>
        </w:rPr>
        <w:t xml:space="preserve">     DHA</w:t>
      </w:r>
    </w:p>
    <w:p w:rsidR="00243BA9" w:rsidRDefault="00243BA9" w:rsidP="00704DDB">
      <w:pPr>
        <w:jc w:val="left"/>
        <w:rPr>
          <w:rFonts w:asciiTheme="minorHAnsi" w:hAnsiTheme="minorHAnsi"/>
          <w:b/>
          <w:sz w:val="24"/>
          <w:szCs w:val="24"/>
        </w:rPr>
      </w:pPr>
    </w:p>
    <w:p w:rsidR="00243BA9" w:rsidRDefault="00243BA9" w:rsidP="00243BA9">
      <w:pPr>
        <w:jc w:val="center"/>
        <w:rPr>
          <w:rFonts w:asciiTheme="minorHAnsi" w:hAnsiTheme="minorHAnsi"/>
          <w:b/>
          <w:sz w:val="40"/>
          <w:szCs w:val="40"/>
        </w:rPr>
      </w:pPr>
      <w:r w:rsidRPr="00243BA9">
        <w:rPr>
          <w:rFonts w:asciiTheme="minorHAnsi" w:hAnsiTheme="minorHAnsi"/>
          <w:b/>
          <w:sz w:val="40"/>
          <w:szCs w:val="40"/>
        </w:rPr>
        <w:t>ST BEDE’S CATHOLIC HIGH SCHOOL</w:t>
      </w:r>
    </w:p>
    <w:p w:rsidR="00243BA9" w:rsidRDefault="00243BA9" w:rsidP="00243BA9">
      <w:pPr>
        <w:jc w:val="center"/>
        <w:rPr>
          <w:rFonts w:asciiTheme="minorHAnsi" w:hAnsiTheme="minorHAnsi"/>
          <w:b/>
          <w:sz w:val="40"/>
          <w:szCs w:val="40"/>
        </w:rPr>
      </w:pPr>
    </w:p>
    <w:p w:rsidR="00243BA9" w:rsidRDefault="00243BA9" w:rsidP="00243BA9">
      <w:pPr>
        <w:jc w:val="center"/>
        <w:rPr>
          <w:rFonts w:asciiTheme="minorHAnsi" w:hAnsiTheme="minorHAnsi"/>
          <w:b/>
          <w:sz w:val="40"/>
          <w:szCs w:val="40"/>
        </w:rPr>
      </w:pPr>
    </w:p>
    <w:p w:rsidR="00243BA9" w:rsidRDefault="00243BA9" w:rsidP="00243BA9">
      <w:pPr>
        <w:jc w:val="center"/>
        <w:rPr>
          <w:rFonts w:asciiTheme="minorHAnsi" w:hAnsiTheme="minorHAnsi"/>
          <w:b/>
          <w:sz w:val="40"/>
          <w:szCs w:val="40"/>
        </w:rPr>
      </w:pPr>
    </w:p>
    <w:p w:rsidR="00243BA9" w:rsidRDefault="00243BA9" w:rsidP="00243BA9">
      <w:pPr>
        <w:jc w:val="center"/>
        <w:rPr>
          <w:rFonts w:asciiTheme="minorHAnsi" w:hAnsiTheme="minorHAnsi"/>
          <w:b/>
          <w:sz w:val="40"/>
          <w:szCs w:val="40"/>
        </w:rPr>
      </w:pPr>
      <w:r>
        <w:rPr>
          <w:rFonts w:asciiTheme="minorHAnsi" w:hAnsiTheme="minorHAnsi"/>
          <w:b/>
          <w:noProof/>
          <w:sz w:val="40"/>
          <w:szCs w:val="40"/>
          <w:lang w:eastAsia="en-GB"/>
        </w:rPr>
        <w:drawing>
          <wp:inline distT="0" distB="0" distL="0" distR="0">
            <wp:extent cx="2233263" cy="2667000"/>
            <wp:effectExtent l="19050" t="0" r="0" b="0"/>
            <wp:docPr id="1" name="Picture 0" descr="Medium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Size.jpg"/>
                    <pic:cNvPicPr/>
                  </pic:nvPicPr>
                  <pic:blipFill>
                    <a:blip r:embed="rId10"/>
                    <a:stretch>
                      <a:fillRect/>
                    </a:stretch>
                  </pic:blipFill>
                  <pic:spPr>
                    <a:xfrm>
                      <a:off x="0" y="0"/>
                      <a:ext cx="2234414" cy="2668375"/>
                    </a:xfrm>
                    <a:prstGeom prst="rect">
                      <a:avLst/>
                    </a:prstGeom>
                  </pic:spPr>
                </pic:pic>
              </a:graphicData>
            </a:graphic>
          </wp:inline>
        </w:drawing>
      </w:r>
    </w:p>
    <w:p w:rsidR="00243BA9" w:rsidRDefault="00243BA9" w:rsidP="00243BA9">
      <w:pPr>
        <w:jc w:val="center"/>
        <w:rPr>
          <w:rFonts w:asciiTheme="minorHAnsi" w:hAnsiTheme="minorHAnsi"/>
          <w:b/>
          <w:sz w:val="40"/>
          <w:szCs w:val="40"/>
        </w:rPr>
      </w:pPr>
    </w:p>
    <w:p w:rsidR="00243BA9" w:rsidRDefault="00243BA9" w:rsidP="00243BA9">
      <w:pPr>
        <w:jc w:val="center"/>
        <w:rPr>
          <w:rFonts w:asciiTheme="minorHAnsi" w:hAnsiTheme="minorHAnsi"/>
          <w:b/>
          <w:sz w:val="40"/>
          <w:szCs w:val="40"/>
        </w:rPr>
      </w:pPr>
      <w:r>
        <w:rPr>
          <w:rFonts w:asciiTheme="minorHAnsi" w:hAnsiTheme="minorHAnsi"/>
          <w:b/>
          <w:sz w:val="40"/>
          <w:szCs w:val="40"/>
        </w:rPr>
        <w:t>Safeguarding Children</w:t>
      </w:r>
    </w:p>
    <w:p w:rsidR="00243BA9" w:rsidRDefault="00243BA9" w:rsidP="00243BA9">
      <w:pPr>
        <w:jc w:val="center"/>
        <w:rPr>
          <w:rFonts w:asciiTheme="minorHAnsi" w:hAnsiTheme="minorHAnsi"/>
          <w:b/>
          <w:sz w:val="40"/>
          <w:szCs w:val="40"/>
        </w:rPr>
      </w:pPr>
    </w:p>
    <w:p w:rsidR="00243BA9" w:rsidRDefault="00656B3B" w:rsidP="00243BA9">
      <w:pPr>
        <w:jc w:val="center"/>
        <w:rPr>
          <w:rFonts w:asciiTheme="minorHAnsi" w:hAnsiTheme="minorHAnsi"/>
          <w:b/>
          <w:sz w:val="40"/>
          <w:szCs w:val="40"/>
        </w:rPr>
      </w:pPr>
      <w:r>
        <w:rPr>
          <w:rFonts w:asciiTheme="minorHAnsi" w:hAnsiTheme="minorHAnsi"/>
          <w:b/>
          <w:sz w:val="40"/>
          <w:szCs w:val="40"/>
        </w:rPr>
        <w:t>20</w:t>
      </w:r>
      <w:r w:rsidR="00911C8A">
        <w:rPr>
          <w:rFonts w:asciiTheme="minorHAnsi" w:hAnsiTheme="minorHAnsi"/>
          <w:b/>
          <w:sz w:val="40"/>
          <w:szCs w:val="40"/>
        </w:rPr>
        <w:t>2</w:t>
      </w:r>
      <w:r w:rsidR="00453246">
        <w:rPr>
          <w:rFonts w:asciiTheme="minorHAnsi" w:hAnsiTheme="minorHAnsi"/>
          <w:b/>
          <w:sz w:val="40"/>
          <w:szCs w:val="40"/>
        </w:rPr>
        <w:t>1</w:t>
      </w:r>
    </w:p>
    <w:p w:rsidR="00656B3B" w:rsidRDefault="00656B3B" w:rsidP="00243BA9">
      <w:pPr>
        <w:jc w:val="center"/>
        <w:rPr>
          <w:rFonts w:asciiTheme="minorHAnsi" w:hAnsiTheme="minorHAnsi"/>
          <w:b/>
          <w:sz w:val="40"/>
          <w:szCs w:val="40"/>
        </w:rPr>
      </w:pPr>
    </w:p>
    <w:p w:rsidR="00243BA9" w:rsidRPr="00243BA9" w:rsidRDefault="00243BA9" w:rsidP="00243BA9">
      <w:pPr>
        <w:jc w:val="center"/>
        <w:rPr>
          <w:rFonts w:asciiTheme="minorHAnsi" w:hAnsiTheme="minorHAnsi"/>
          <w:b/>
          <w:sz w:val="28"/>
          <w:szCs w:val="28"/>
        </w:rPr>
      </w:pPr>
      <w:r w:rsidRPr="00243BA9">
        <w:rPr>
          <w:rFonts w:asciiTheme="minorHAnsi" w:hAnsiTheme="minorHAnsi"/>
          <w:b/>
          <w:sz w:val="28"/>
          <w:szCs w:val="28"/>
        </w:rPr>
        <w:t>An information and advice leaflet for visitors to school for the protection of everyone</w:t>
      </w:r>
    </w:p>
    <w:sectPr w:rsidR="00243BA9" w:rsidRPr="00243BA9" w:rsidSect="00A10F47">
      <w:pgSz w:w="16838" w:h="11906" w:orient="landscape"/>
      <w:pgMar w:top="284" w:right="397" w:bottom="284" w:left="397" w:header="709" w:footer="709" w:gutter="0"/>
      <w:cols w:num="3" w:space="708"/>
      <w:docGrid w:linePitch="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50A81"/>
    <w:multiLevelType w:val="hybridMultilevel"/>
    <w:tmpl w:val="6BDE9AE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34BC5A2F"/>
    <w:multiLevelType w:val="hybridMultilevel"/>
    <w:tmpl w:val="EA0A0F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38ED2A07"/>
    <w:multiLevelType w:val="hybridMultilevel"/>
    <w:tmpl w:val="2D9C092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77A67387"/>
    <w:multiLevelType w:val="hybridMultilevel"/>
    <w:tmpl w:val="1C9C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6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4F"/>
    <w:rsid w:val="00017290"/>
    <w:rsid w:val="00051008"/>
    <w:rsid w:val="00095F9E"/>
    <w:rsid w:val="0010452E"/>
    <w:rsid w:val="00116CD8"/>
    <w:rsid w:val="00172CB8"/>
    <w:rsid w:val="0018011E"/>
    <w:rsid w:val="001A405E"/>
    <w:rsid w:val="001E1D39"/>
    <w:rsid w:val="001F4190"/>
    <w:rsid w:val="002011E3"/>
    <w:rsid w:val="00232D6D"/>
    <w:rsid w:val="00243BA9"/>
    <w:rsid w:val="0027742E"/>
    <w:rsid w:val="002C60F7"/>
    <w:rsid w:val="00381AD3"/>
    <w:rsid w:val="003B1995"/>
    <w:rsid w:val="00434151"/>
    <w:rsid w:val="00453246"/>
    <w:rsid w:val="00483A80"/>
    <w:rsid w:val="004C3248"/>
    <w:rsid w:val="00522605"/>
    <w:rsid w:val="00551097"/>
    <w:rsid w:val="0058594F"/>
    <w:rsid w:val="005E5E14"/>
    <w:rsid w:val="006041EB"/>
    <w:rsid w:val="0064144A"/>
    <w:rsid w:val="00656B3B"/>
    <w:rsid w:val="00703106"/>
    <w:rsid w:val="00704DDB"/>
    <w:rsid w:val="00720DE1"/>
    <w:rsid w:val="007247C4"/>
    <w:rsid w:val="00776BC4"/>
    <w:rsid w:val="007C7033"/>
    <w:rsid w:val="00824EB7"/>
    <w:rsid w:val="00875D0F"/>
    <w:rsid w:val="0088528D"/>
    <w:rsid w:val="008B726E"/>
    <w:rsid w:val="008F2372"/>
    <w:rsid w:val="008F46D2"/>
    <w:rsid w:val="009036C0"/>
    <w:rsid w:val="00911C8A"/>
    <w:rsid w:val="00924BCB"/>
    <w:rsid w:val="009C453D"/>
    <w:rsid w:val="00A10F47"/>
    <w:rsid w:val="00A83C16"/>
    <w:rsid w:val="00AA4F12"/>
    <w:rsid w:val="00AC414D"/>
    <w:rsid w:val="00AD3447"/>
    <w:rsid w:val="00AE7D87"/>
    <w:rsid w:val="00B44616"/>
    <w:rsid w:val="00BA054B"/>
    <w:rsid w:val="00BA122E"/>
    <w:rsid w:val="00BD5808"/>
    <w:rsid w:val="00BE114E"/>
    <w:rsid w:val="00C3687D"/>
    <w:rsid w:val="00C4416B"/>
    <w:rsid w:val="00C83DE1"/>
    <w:rsid w:val="00C9490C"/>
    <w:rsid w:val="00CA4969"/>
    <w:rsid w:val="00CC6B2B"/>
    <w:rsid w:val="00D23C64"/>
    <w:rsid w:val="00D3617A"/>
    <w:rsid w:val="00D5381D"/>
    <w:rsid w:val="00D66145"/>
    <w:rsid w:val="00D96EA2"/>
    <w:rsid w:val="00DA31A7"/>
    <w:rsid w:val="00DC1643"/>
    <w:rsid w:val="00E23804"/>
    <w:rsid w:val="00E7179E"/>
    <w:rsid w:val="00E83C4E"/>
    <w:rsid w:val="00ED4483"/>
    <w:rsid w:val="00F4524E"/>
    <w:rsid w:val="00F528DA"/>
    <w:rsid w:val="00FA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A358"/>
  <w15:docId w15:val="{464A480D-F11E-4261-A85E-94FA7F73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52"/>
        <w:szCs w:val="52"/>
        <w:lang w:val="en-GB" w:eastAsia="en-US" w:bidi="ar-SA"/>
      </w:rPr>
    </w:rPrDefault>
    <w:pPrDefault>
      <w:pPr>
        <w:ind w:left="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DE1"/>
    <w:pPr>
      <w:ind w:left="720"/>
      <w:contextualSpacing/>
    </w:pPr>
  </w:style>
  <w:style w:type="character" w:styleId="Hyperlink">
    <w:name w:val="Hyperlink"/>
    <w:basedOn w:val="DefaultParagraphFont"/>
    <w:uiPriority w:val="99"/>
    <w:unhideWhenUsed/>
    <w:rsid w:val="00243BA9"/>
    <w:rPr>
      <w:color w:val="0000FF" w:themeColor="hyperlink"/>
      <w:u w:val="single"/>
    </w:rPr>
  </w:style>
  <w:style w:type="paragraph" w:styleId="BalloonText">
    <w:name w:val="Balloon Text"/>
    <w:basedOn w:val="Normal"/>
    <w:link w:val="BalloonTextChar"/>
    <w:uiPriority w:val="99"/>
    <w:semiHidden/>
    <w:unhideWhenUsed/>
    <w:rsid w:val="00243BA9"/>
    <w:rPr>
      <w:sz w:val="16"/>
      <w:szCs w:val="16"/>
    </w:rPr>
  </w:style>
  <w:style w:type="character" w:customStyle="1" w:styleId="BalloonTextChar">
    <w:name w:val="Balloon Text Char"/>
    <w:basedOn w:val="DefaultParagraphFont"/>
    <w:link w:val="BalloonText"/>
    <w:uiPriority w:val="99"/>
    <w:semiHidden/>
    <w:rsid w:val="00243B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harris@sbchs.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p.denton@sbc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5655-6386-455A-8FF6-9BF63F58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Bede's Catholic High School</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officejj</dc:creator>
  <cp:lastModifiedBy>Mrs S Smith</cp:lastModifiedBy>
  <cp:revision>3</cp:revision>
  <cp:lastPrinted>2021-09-16T12:27:00Z</cp:lastPrinted>
  <dcterms:created xsi:type="dcterms:W3CDTF">2021-09-16T12:32:00Z</dcterms:created>
  <dcterms:modified xsi:type="dcterms:W3CDTF">2021-11-16T08:58:00Z</dcterms:modified>
</cp:coreProperties>
</file>