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B4371" w14:textId="6244A00A" w:rsidR="000B6AD3" w:rsidRDefault="00C2744E" w:rsidP="00C2744E">
      <w:pPr>
        <w:jc w:val="center"/>
        <w:rPr>
          <w:b/>
          <w:bCs/>
          <w:u w:val="single"/>
        </w:rPr>
      </w:pPr>
      <w:bookmarkStart w:id="0" w:name="_GoBack"/>
      <w:bookmarkEnd w:id="0"/>
      <w:r w:rsidRPr="00C2744E">
        <w:rPr>
          <w:b/>
          <w:bCs/>
          <w:u w:val="single"/>
        </w:rPr>
        <w:t>Contextual research on An Inspector Calls</w:t>
      </w:r>
    </w:p>
    <w:p w14:paraId="243C7A70" w14:textId="4DA2FBE2" w:rsidR="00E12B8A" w:rsidRPr="00E12B8A" w:rsidRDefault="00E12B8A" w:rsidP="00C2744E">
      <w:pPr>
        <w:rPr>
          <w:b/>
          <w:bCs/>
          <w:u w:val="single"/>
        </w:rPr>
      </w:pPr>
      <w:r w:rsidRPr="00E12B8A">
        <w:rPr>
          <w:b/>
          <w:bCs/>
          <w:u w:val="single"/>
        </w:rPr>
        <w:t>Task 1:</w:t>
      </w:r>
    </w:p>
    <w:p w14:paraId="3D46F60D" w14:textId="369F9C50" w:rsidR="00C2744E" w:rsidRPr="00C2744E" w:rsidRDefault="00C2744E" w:rsidP="00C2744E">
      <w:r w:rsidRPr="00C2744E">
        <w:t>You are going to be completing some contextual research on An Inspector Calls.</w:t>
      </w:r>
    </w:p>
    <w:p w14:paraId="665A1608" w14:textId="77777777" w:rsidR="00C2744E" w:rsidRPr="00C2744E" w:rsidRDefault="00C2744E" w:rsidP="00C2744E">
      <w:r w:rsidRPr="00C2744E">
        <w:t>This will focus on:</w:t>
      </w:r>
    </w:p>
    <w:p w14:paraId="22183F5A" w14:textId="49F8428B" w:rsidR="00C2744E" w:rsidRDefault="00C2744E" w:rsidP="00C2744E">
      <w:pPr>
        <w:pStyle w:val="ListParagraph"/>
        <w:numPr>
          <w:ilvl w:val="0"/>
          <w:numId w:val="1"/>
        </w:numPr>
      </w:pPr>
      <w:r>
        <w:t>J. B. Priestley and his life</w:t>
      </w:r>
    </w:p>
    <w:p w14:paraId="290C0B6C" w14:textId="3F01F6AC" w:rsidR="00C2744E" w:rsidRPr="00C2744E" w:rsidRDefault="00C2744E" w:rsidP="00C2744E">
      <w:pPr>
        <w:pStyle w:val="ListParagraph"/>
        <w:numPr>
          <w:ilvl w:val="0"/>
          <w:numId w:val="1"/>
        </w:numPr>
      </w:pPr>
      <w:r>
        <w:t xml:space="preserve">Priestley’s </w:t>
      </w:r>
      <w:r w:rsidRPr="00C2744E">
        <w:t xml:space="preserve">views on society </w:t>
      </w:r>
    </w:p>
    <w:p w14:paraId="4E1EF1E5" w14:textId="72AB6810" w:rsidR="00C2744E" w:rsidRPr="00C2744E" w:rsidRDefault="00C2744E" w:rsidP="00C2744E">
      <w:pPr>
        <w:pStyle w:val="ListParagraph"/>
        <w:numPr>
          <w:ilvl w:val="0"/>
          <w:numId w:val="1"/>
        </w:numPr>
      </w:pPr>
      <w:r>
        <w:t>What was i</w:t>
      </w:r>
      <w:r w:rsidRPr="00C2744E">
        <w:t>nequality</w:t>
      </w:r>
      <w:r>
        <w:t xml:space="preserve"> like</w:t>
      </w:r>
      <w:r w:rsidRPr="00C2744E">
        <w:t xml:space="preserve"> in 1912 (When the play was set) and how that can be compared to 1945 (When it was performed)</w:t>
      </w:r>
      <w:r>
        <w:t>. This should include g</w:t>
      </w:r>
      <w:r w:rsidRPr="00C2744E">
        <w:t>ender inequality</w:t>
      </w:r>
      <w:r>
        <w:t xml:space="preserve"> and c</w:t>
      </w:r>
      <w:r w:rsidRPr="00C2744E">
        <w:t>lass inequality</w:t>
      </w:r>
      <w:r>
        <w:t>.</w:t>
      </w:r>
    </w:p>
    <w:p w14:paraId="7DBC83A9" w14:textId="64B203D1" w:rsidR="00C2744E" w:rsidRDefault="00C2744E" w:rsidP="00C2744E">
      <w:pPr>
        <w:pStyle w:val="ListParagraph"/>
        <w:numPr>
          <w:ilvl w:val="0"/>
          <w:numId w:val="1"/>
        </w:numPr>
      </w:pPr>
      <w:r>
        <w:t xml:space="preserve">Key events </w:t>
      </w:r>
      <w:r w:rsidRPr="00C2744E">
        <w:t>happening in society at both times</w:t>
      </w:r>
      <w:r>
        <w:t>.</w:t>
      </w:r>
    </w:p>
    <w:p w14:paraId="1C49495C" w14:textId="61223A43" w:rsidR="00EA6701" w:rsidRDefault="00EA6701" w:rsidP="00C2744E">
      <w:pPr>
        <w:pStyle w:val="ListParagraph"/>
        <w:numPr>
          <w:ilvl w:val="0"/>
          <w:numId w:val="1"/>
        </w:numPr>
      </w:pPr>
      <w:r>
        <w:t>Key characters – who are they and what is their roles in the play?</w:t>
      </w:r>
    </w:p>
    <w:p w14:paraId="3C07E3CF" w14:textId="77777777" w:rsidR="00E12B8A" w:rsidRDefault="00E12B8A" w:rsidP="00E12B8A">
      <w:pPr>
        <w:pStyle w:val="ListParagraph"/>
        <w:numPr>
          <w:ilvl w:val="0"/>
          <w:numId w:val="1"/>
        </w:numPr>
      </w:pPr>
      <w:r>
        <w:t>How has Edwardian life influenced Priestley’s work?</w:t>
      </w:r>
    </w:p>
    <w:p w14:paraId="79220490" w14:textId="15BB4E66" w:rsidR="00E12B8A" w:rsidRDefault="00E12B8A" w:rsidP="00E12B8A">
      <w:pPr>
        <w:pStyle w:val="ListParagraph"/>
        <w:numPr>
          <w:ilvl w:val="0"/>
          <w:numId w:val="1"/>
        </w:numPr>
      </w:pPr>
      <w:r>
        <w:t>Are there any similarities or differences in comparison to today’s society?</w:t>
      </w:r>
    </w:p>
    <w:p w14:paraId="59231000" w14:textId="4DBB5C7F" w:rsidR="00EA6701" w:rsidRDefault="00EA6701" w:rsidP="00EA6701">
      <w:pPr>
        <w:ind w:left="360"/>
      </w:pPr>
    </w:p>
    <w:p w14:paraId="27D84BE1" w14:textId="3007CF11" w:rsidR="00E12B8A" w:rsidRPr="00E12B8A" w:rsidRDefault="00E12B8A" w:rsidP="00EA6701">
      <w:pPr>
        <w:ind w:left="360"/>
        <w:rPr>
          <w:b/>
          <w:bCs/>
          <w:u w:val="single"/>
        </w:rPr>
      </w:pPr>
      <w:r w:rsidRPr="00E12B8A">
        <w:rPr>
          <w:b/>
          <w:bCs/>
          <w:u w:val="single"/>
        </w:rPr>
        <w:t>Task 2:</w:t>
      </w:r>
    </w:p>
    <w:p w14:paraId="31540410" w14:textId="6B3A9D43" w:rsidR="00C2744E" w:rsidRDefault="00EA6701" w:rsidP="00C2744E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65C9D979" wp14:editId="4E732613">
            <wp:extent cx="5731510" cy="1933575"/>
            <wp:effectExtent l="0" t="0" r="2540" b="952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4" b="8114"/>
                    <a:stretch/>
                  </pic:blipFill>
                  <pic:spPr bwMode="auto">
                    <a:xfrm>
                      <a:off x="0" y="0"/>
                      <a:ext cx="573151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AFF87E" w14:textId="75F40889" w:rsidR="00EA6701" w:rsidRDefault="00EA6701" w:rsidP="00EA6701">
      <w:pPr>
        <w:pStyle w:val="ListParagraph"/>
        <w:numPr>
          <w:ilvl w:val="0"/>
          <w:numId w:val="2"/>
        </w:numPr>
        <w:tabs>
          <w:tab w:val="left" w:pos="1185"/>
        </w:tabs>
      </w:pPr>
      <w:r w:rsidRPr="00EA6701">
        <w:t>Why has Priestley chosen to make this statement about equality?</w:t>
      </w:r>
    </w:p>
    <w:p w14:paraId="2DF85DB1" w14:textId="138CF710" w:rsidR="00EA6701" w:rsidRDefault="00EA6701" w:rsidP="00EA6701">
      <w:pPr>
        <w:pStyle w:val="ListParagraph"/>
        <w:numPr>
          <w:ilvl w:val="0"/>
          <w:numId w:val="2"/>
        </w:numPr>
        <w:tabs>
          <w:tab w:val="left" w:pos="1185"/>
        </w:tabs>
      </w:pPr>
      <w:r w:rsidRPr="00EA6701">
        <w:t>What does Priestley mean when he describes men as ‘fully equal’?</w:t>
      </w:r>
    </w:p>
    <w:p w14:paraId="21EECC59" w14:textId="77777777" w:rsidR="00E12B8A" w:rsidRDefault="00E12B8A" w:rsidP="00E12B8A">
      <w:pPr>
        <w:pStyle w:val="ListParagraph"/>
        <w:tabs>
          <w:tab w:val="left" w:pos="1185"/>
        </w:tabs>
      </w:pPr>
    </w:p>
    <w:p w14:paraId="57266FC8" w14:textId="356B3502" w:rsidR="00EA6701" w:rsidRDefault="00E12B8A" w:rsidP="00EA6701">
      <w:pPr>
        <w:tabs>
          <w:tab w:val="left" w:pos="1185"/>
        </w:tabs>
        <w:rPr>
          <w:b/>
          <w:bCs/>
          <w:u w:val="single"/>
        </w:rPr>
      </w:pPr>
      <w:r w:rsidRPr="00E12B8A">
        <w:rPr>
          <w:b/>
          <w:bCs/>
          <w:u w:val="single"/>
        </w:rPr>
        <w:t>Task 3:</w:t>
      </w:r>
    </w:p>
    <w:p w14:paraId="6CDD4D6A" w14:textId="4FFDD0CC" w:rsidR="00E12B8A" w:rsidRDefault="00E12B8A" w:rsidP="00EA6701">
      <w:pPr>
        <w:tabs>
          <w:tab w:val="left" w:pos="1185"/>
        </w:tabs>
      </w:pPr>
      <w:r>
        <w:t>Choose one of the questions below and write an answer to this using the research you have completed.</w:t>
      </w:r>
    </w:p>
    <w:p w14:paraId="573FFA26" w14:textId="04F82516" w:rsidR="00E12B8A" w:rsidRDefault="00E12B8A" w:rsidP="00E12B8A">
      <w:pPr>
        <w:pStyle w:val="ListParagraph"/>
        <w:numPr>
          <w:ilvl w:val="0"/>
          <w:numId w:val="3"/>
        </w:numPr>
        <w:tabs>
          <w:tab w:val="left" w:pos="1185"/>
        </w:tabs>
      </w:pPr>
      <w:r w:rsidRPr="00E12B8A">
        <w:t>Explain how the context of when the play is set influenced the story. Give at least FOUR reasons.</w:t>
      </w:r>
    </w:p>
    <w:p w14:paraId="653D15FD" w14:textId="6A20C851" w:rsidR="00E12B8A" w:rsidRPr="00E12B8A" w:rsidRDefault="00E12B8A" w:rsidP="00E12B8A">
      <w:pPr>
        <w:pStyle w:val="ListParagraph"/>
        <w:numPr>
          <w:ilvl w:val="0"/>
          <w:numId w:val="3"/>
        </w:numPr>
        <w:tabs>
          <w:tab w:val="left" w:pos="1185"/>
        </w:tabs>
      </w:pPr>
      <w:r w:rsidRPr="00E12B8A">
        <w:t>“The context of when the play is set (1912) is more important than the context of when it was performed (1945)”.</w:t>
      </w:r>
    </w:p>
    <w:p w14:paraId="3EB363BB" w14:textId="7381723C" w:rsidR="00E12B8A" w:rsidRPr="00E12B8A" w:rsidRDefault="00E12B8A" w:rsidP="00E12B8A">
      <w:pPr>
        <w:pStyle w:val="ListParagraph"/>
        <w:tabs>
          <w:tab w:val="left" w:pos="1185"/>
        </w:tabs>
      </w:pPr>
      <w:r w:rsidRPr="00E12B8A">
        <w:t>To what extent do you agree with this statement?</w:t>
      </w:r>
    </w:p>
    <w:sectPr w:rsidR="00E12B8A" w:rsidRPr="00E12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B6D"/>
    <w:multiLevelType w:val="hybridMultilevel"/>
    <w:tmpl w:val="E662E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02685"/>
    <w:multiLevelType w:val="hybridMultilevel"/>
    <w:tmpl w:val="E01C5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442D9"/>
    <w:multiLevelType w:val="hybridMultilevel"/>
    <w:tmpl w:val="6EC86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4E"/>
    <w:rsid w:val="000B6AD3"/>
    <w:rsid w:val="0072056E"/>
    <w:rsid w:val="00C2744E"/>
    <w:rsid w:val="00CD38DE"/>
    <w:rsid w:val="00E12B8A"/>
    <w:rsid w:val="00EA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C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McDowall</dc:creator>
  <cp:lastModifiedBy>Local Admin</cp:lastModifiedBy>
  <cp:revision>2</cp:revision>
  <dcterms:created xsi:type="dcterms:W3CDTF">2020-07-10T08:23:00Z</dcterms:created>
  <dcterms:modified xsi:type="dcterms:W3CDTF">2020-07-10T08:23:00Z</dcterms:modified>
</cp:coreProperties>
</file>